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A52F5" w14:textId="77777777" w:rsidR="00BA3E9D" w:rsidRPr="001A3DAD" w:rsidRDefault="00BA3E9D" w:rsidP="001A3DAD">
      <w:pPr>
        <w:rPr>
          <w:rFonts w:cs="Calibri"/>
          <w:b/>
          <w:bCs/>
          <w:sz w:val="18"/>
          <w:szCs w:val="18"/>
        </w:rPr>
      </w:pPr>
    </w:p>
    <w:p w14:paraId="28A42336" w14:textId="6B6EF637" w:rsidR="002F41D7" w:rsidRPr="001A3DAD" w:rsidRDefault="4C17E291" w:rsidP="001A3DAD">
      <w:pPr>
        <w:ind w:left="-142"/>
        <w:rPr>
          <w:rFonts w:cs="Calibri"/>
          <w:b/>
          <w:bCs/>
          <w:sz w:val="40"/>
          <w:szCs w:val="40"/>
        </w:rPr>
      </w:pPr>
      <w:r w:rsidRPr="76B84910">
        <w:rPr>
          <w:rFonts w:cs="Calibri"/>
          <w:b/>
          <w:bCs/>
          <w:sz w:val="40"/>
          <w:szCs w:val="40"/>
        </w:rPr>
        <w:t xml:space="preserve">Kommunal trafikksikkerhetsplan, </w:t>
      </w:r>
      <w:r w:rsidR="002742FF" w:rsidRPr="76B84910">
        <w:rPr>
          <w:rFonts w:cs="Calibri"/>
          <w:b/>
          <w:bCs/>
          <w:sz w:val="40"/>
          <w:szCs w:val="40"/>
        </w:rPr>
        <w:t>20</w:t>
      </w:r>
      <w:r w:rsidR="5ECC8C87" w:rsidRPr="76B84910">
        <w:rPr>
          <w:rFonts w:cs="Calibri"/>
          <w:b/>
          <w:bCs/>
          <w:sz w:val="40"/>
          <w:szCs w:val="40"/>
        </w:rPr>
        <w:t>2</w:t>
      </w:r>
      <w:r w:rsidR="0951A0AC" w:rsidRPr="76B84910">
        <w:rPr>
          <w:rFonts w:cs="Calibri"/>
          <w:b/>
          <w:bCs/>
          <w:sz w:val="40"/>
          <w:szCs w:val="40"/>
        </w:rPr>
        <w:t>6</w:t>
      </w:r>
      <w:r w:rsidR="002742FF" w:rsidRPr="76B84910">
        <w:rPr>
          <w:rFonts w:cs="Calibri"/>
          <w:b/>
          <w:bCs/>
          <w:sz w:val="40"/>
          <w:szCs w:val="40"/>
        </w:rPr>
        <w:t>-20</w:t>
      </w:r>
      <w:r w:rsidR="0951A0AC" w:rsidRPr="76B84910">
        <w:rPr>
          <w:rFonts w:cs="Calibri"/>
          <w:b/>
          <w:bCs/>
          <w:sz w:val="40"/>
          <w:szCs w:val="40"/>
        </w:rPr>
        <w:t>30</w:t>
      </w:r>
      <w:r w:rsidR="00E31280">
        <w:rPr>
          <w:noProof/>
          <w:lang w:eastAsia="nb-NO"/>
        </w:rPr>
        <w:drawing>
          <wp:anchor distT="0" distB="0" distL="114300" distR="114300" simplePos="0" relativeHeight="251658240" behindDoc="1" locked="0" layoutInCell="1" allowOverlap="1" wp14:anchorId="1A3A80DC" wp14:editId="516E46F8">
            <wp:simplePos x="0" y="0"/>
            <wp:positionH relativeFrom="margin">
              <wp:posOffset>-190500</wp:posOffset>
            </wp:positionH>
            <wp:positionV relativeFrom="margin">
              <wp:posOffset>-238760</wp:posOffset>
            </wp:positionV>
            <wp:extent cx="6113145" cy="1264285"/>
            <wp:effectExtent l="0" t="0" r="1905" b="0"/>
            <wp:wrapSquare wrapText="bothSides"/>
            <wp:docPr id="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145" cy="1264285"/>
                    </a:xfrm>
                    <a:prstGeom prst="rect">
                      <a:avLst/>
                    </a:prstGeom>
                    <a:noFill/>
                  </pic:spPr>
                </pic:pic>
              </a:graphicData>
            </a:graphic>
            <wp14:sizeRelH relativeFrom="page">
              <wp14:pctWidth>0</wp14:pctWidth>
            </wp14:sizeRelH>
            <wp14:sizeRelV relativeFrom="page">
              <wp14:pctHeight>0</wp14:pctHeight>
            </wp14:sizeRelV>
          </wp:anchor>
        </w:drawing>
      </w:r>
    </w:p>
    <w:p w14:paraId="19E0D774" w14:textId="77777777" w:rsidR="00AB1D23" w:rsidRDefault="00433C56" w:rsidP="00AB1D23">
      <w:pPr>
        <w:keepNext/>
      </w:pPr>
      <w:r w:rsidRPr="00433C56">
        <w:rPr>
          <w:rFonts w:cs="Calibri"/>
          <w:noProof/>
        </w:rPr>
        <w:drawing>
          <wp:inline distT="0" distB="0" distL="0" distR="0" wp14:anchorId="7C46C6E5" wp14:editId="484CBB45">
            <wp:extent cx="5760720" cy="2752725"/>
            <wp:effectExtent l="0" t="0" r="0" b="9525"/>
            <wp:docPr id="17939709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70920" name=""/>
                    <pic:cNvPicPr/>
                  </pic:nvPicPr>
                  <pic:blipFill rotWithShape="1">
                    <a:blip r:embed="rId12"/>
                    <a:srcRect b="18851"/>
                    <a:stretch>
                      <a:fillRect/>
                    </a:stretch>
                  </pic:blipFill>
                  <pic:spPr bwMode="auto">
                    <a:xfrm>
                      <a:off x="0" y="0"/>
                      <a:ext cx="5760720" cy="2752725"/>
                    </a:xfrm>
                    <a:prstGeom prst="rect">
                      <a:avLst/>
                    </a:prstGeom>
                    <a:ln>
                      <a:noFill/>
                    </a:ln>
                    <a:extLst>
                      <a:ext uri="{53640926-AAD7-44D8-BBD7-CCE9431645EC}">
                        <a14:shadowObscured xmlns:a14="http://schemas.microsoft.com/office/drawing/2010/main"/>
                      </a:ext>
                    </a:extLst>
                  </pic:spPr>
                </pic:pic>
              </a:graphicData>
            </a:graphic>
          </wp:inline>
        </w:drawing>
      </w:r>
    </w:p>
    <w:p w14:paraId="3BE79307" w14:textId="12DB6C42" w:rsidR="00BA3E9D" w:rsidRDefault="00AB1D23" w:rsidP="00AB1D23">
      <w:pPr>
        <w:pStyle w:val="Bildetekst"/>
      </w:pPr>
      <w:r>
        <w:t xml:space="preserve">Figur </w:t>
      </w:r>
      <w:r>
        <w:fldChar w:fldCharType="begin"/>
      </w:r>
      <w:r>
        <w:instrText xml:space="preserve"> SEQ Figur \* ARABIC </w:instrText>
      </w:r>
      <w:r>
        <w:fldChar w:fldCharType="separate"/>
      </w:r>
      <w:r w:rsidR="003556F6">
        <w:rPr>
          <w:noProof/>
        </w:rPr>
        <w:t>1</w:t>
      </w:r>
      <w:r>
        <w:fldChar w:fldCharType="end"/>
      </w:r>
      <w:r>
        <w:t xml:space="preserve">. Brugata, </w:t>
      </w:r>
      <w:proofErr w:type="spellStart"/>
      <w:r>
        <w:t>Fv</w:t>
      </w:r>
      <w:proofErr w:type="spellEnd"/>
      <w:r>
        <w:t xml:space="preserve"> 2576</w:t>
      </w:r>
      <w:r w:rsidR="003B05F7">
        <w:t xml:space="preserve"> – ved Dragen og bussholdeplass</w:t>
      </w:r>
      <w:r w:rsidR="003556F6">
        <w:t xml:space="preserve"> 2025</w:t>
      </w:r>
      <w:r w:rsidR="003B05F7">
        <w:t>.</w:t>
      </w:r>
    </w:p>
    <w:p w14:paraId="3BE2E0AF" w14:textId="77777777" w:rsidR="003556F6" w:rsidRDefault="003556F6" w:rsidP="003556F6">
      <w:pPr>
        <w:keepNext/>
      </w:pPr>
      <w:r w:rsidRPr="003556F6">
        <w:rPr>
          <w:noProof/>
        </w:rPr>
        <w:drawing>
          <wp:inline distT="0" distB="0" distL="0" distR="0" wp14:anchorId="341E1009" wp14:editId="0EC02463">
            <wp:extent cx="5742856" cy="2476500"/>
            <wp:effectExtent l="0" t="0" r="0" b="0"/>
            <wp:docPr id="602009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0922" name=""/>
                    <pic:cNvPicPr/>
                  </pic:nvPicPr>
                  <pic:blipFill rotWithShape="1">
                    <a:blip r:embed="rId13"/>
                    <a:srcRect l="6117" t="14070" b="14153"/>
                    <a:stretch>
                      <a:fillRect/>
                    </a:stretch>
                  </pic:blipFill>
                  <pic:spPr bwMode="auto">
                    <a:xfrm>
                      <a:off x="0" y="0"/>
                      <a:ext cx="5750904" cy="2479971"/>
                    </a:xfrm>
                    <a:prstGeom prst="rect">
                      <a:avLst/>
                    </a:prstGeom>
                    <a:ln>
                      <a:noFill/>
                    </a:ln>
                    <a:extLst>
                      <a:ext uri="{53640926-AAD7-44D8-BBD7-CCE9431645EC}">
                        <a14:shadowObscured xmlns:a14="http://schemas.microsoft.com/office/drawing/2010/main"/>
                      </a:ext>
                    </a:extLst>
                  </pic:spPr>
                </pic:pic>
              </a:graphicData>
            </a:graphic>
          </wp:inline>
        </w:drawing>
      </w:r>
    </w:p>
    <w:p w14:paraId="7B07E59C" w14:textId="4F0539AD" w:rsidR="003556F6" w:rsidRPr="003556F6" w:rsidRDefault="003556F6" w:rsidP="003556F6">
      <w:pPr>
        <w:pStyle w:val="Bildetekst"/>
      </w:pPr>
      <w:r>
        <w:t xml:space="preserve">Figur </w:t>
      </w:r>
      <w:r>
        <w:fldChar w:fldCharType="begin"/>
      </w:r>
      <w:r>
        <w:instrText xml:space="preserve"> SEQ Figur \* ARABIC </w:instrText>
      </w:r>
      <w:r>
        <w:fldChar w:fldCharType="separate"/>
      </w:r>
      <w:r>
        <w:rPr>
          <w:noProof/>
        </w:rPr>
        <w:t>2</w:t>
      </w:r>
      <w:r>
        <w:fldChar w:fldCharType="end"/>
      </w:r>
      <w:r>
        <w:t xml:space="preserve">. </w:t>
      </w:r>
      <w:r w:rsidRPr="00A02AD2">
        <w:t xml:space="preserve">Brugata, </w:t>
      </w:r>
      <w:proofErr w:type="spellStart"/>
      <w:r w:rsidRPr="00A02AD2">
        <w:t>Fv</w:t>
      </w:r>
      <w:proofErr w:type="spellEnd"/>
      <w:r w:rsidRPr="00A02AD2">
        <w:t xml:space="preserve"> 2576 – ved Dragen og bussholdeplass 20</w:t>
      </w:r>
      <w: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93"/>
        <w:gridCol w:w="4777"/>
        <w:gridCol w:w="2033"/>
      </w:tblGrid>
      <w:tr w:rsidR="00F97C65" w:rsidRPr="00A41FDC" w14:paraId="14C2B3FB" w14:textId="77777777" w:rsidTr="00E763F6">
        <w:trPr>
          <w:trHeight w:val="283"/>
        </w:trPr>
        <w:tc>
          <w:tcPr>
            <w:tcW w:w="959" w:type="dxa"/>
          </w:tcPr>
          <w:p w14:paraId="16AB4DB0" w14:textId="77777777" w:rsidR="002F41D7" w:rsidRPr="00CF2B66" w:rsidRDefault="2C5DCE08" w:rsidP="76B84910">
            <w:pPr>
              <w:pStyle w:val="Ingenmellomrom"/>
              <w:rPr>
                <w:rFonts w:cs="Calibri"/>
              </w:rPr>
            </w:pPr>
            <w:r w:rsidRPr="76B84910">
              <w:rPr>
                <w:rFonts w:cs="Calibri"/>
              </w:rPr>
              <w:t>Versjon</w:t>
            </w:r>
          </w:p>
        </w:tc>
        <w:tc>
          <w:tcPr>
            <w:tcW w:w="1293" w:type="dxa"/>
          </w:tcPr>
          <w:p w14:paraId="44D01614" w14:textId="77777777" w:rsidR="002F41D7" w:rsidRPr="00CF2B66" w:rsidRDefault="2C5DCE08" w:rsidP="76B84910">
            <w:pPr>
              <w:pStyle w:val="Ingenmellomrom"/>
              <w:rPr>
                <w:rFonts w:cs="Calibri"/>
              </w:rPr>
            </w:pPr>
            <w:r w:rsidRPr="76B84910">
              <w:rPr>
                <w:rFonts w:cs="Calibri"/>
              </w:rPr>
              <w:t>Dato</w:t>
            </w:r>
          </w:p>
        </w:tc>
        <w:tc>
          <w:tcPr>
            <w:tcW w:w="4777" w:type="dxa"/>
          </w:tcPr>
          <w:p w14:paraId="7DEBDF7E" w14:textId="77777777" w:rsidR="002F41D7" w:rsidRPr="00CF2B66" w:rsidRDefault="2C5DCE08" w:rsidP="76B84910">
            <w:pPr>
              <w:pStyle w:val="Ingenmellomrom"/>
              <w:rPr>
                <w:rFonts w:cs="Calibri"/>
              </w:rPr>
            </w:pPr>
            <w:r w:rsidRPr="76B84910">
              <w:rPr>
                <w:rFonts w:cs="Calibri"/>
              </w:rPr>
              <w:t>Beskrivelse</w:t>
            </w:r>
          </w:p>
        </w:tc>
        <w:tc>
          <w:tcPr>
            <w:tcW w:w="2033" w:type="dxa"/>
          </w:tcPr>
          <w:p w14:paraId="5CE9E9FF" w14:textId="77777777" w:rsidR="002F41D7" w:rsidRPr="00CF2B66" w:rsidRDefault="2C5DCE08" w:rsidP="76B84910">
            <w:pPr>
              <w:pStyle w:val="Ingenmellomrom"/>
              <w:rPr>
                <w:rFonts w:cs="Calibri"/>
              </w:rPr>
            </w:pPr>
            <w:r w:rsidRPr="76B84910">
              <w:rPr>
                <w:rFonts w:cs="Calibri"/>
              </w:rPr>
              <w:t>Sak</w:t>
            </w:r>
          </w:p>
        </w:tc>
      </w:tr>
      <w:tr w:rsidR="00F97C65" w:rsidRPr="00A41FDC" w14:paraId="3DD254D2" w14:textId="77777777" w:rsidTr="00E763F6">
        <w:trPr>
          <w:trHeight w:val="283"/>
        </w:trPr>
        <w:tc>
          <w:tcPr>
            <w:tcW w:w="959" w:type="dxa"/>
          </w:tcPr>
          <w:p w14:paraId="0C7F5D95" w14:textId="77777777" w:rsidR="00E40B9B" w:rsidRPr="00CF2B66" w:rsidRDefault="00E40B9B" w:rsidP="76B84910">
            <w:pPr>
              <w:pStyle w:val="Ingenmellomrom"/>
              <w:rPr>
                <w:rFonts w:cs="Calibri"/>
              </w:rPr>
            </w:pPr>
          </w:p>
        </w:tc>
        <w:tc>
          <w:tcPr>
            <w:tcW w:w="1293" w:type="dxa"/>
          </w:tcPr>
          <w:p w14:paraId="0D35D5DA" w14:textId="77777777" w:rsidR="00E40B9B" w:rsidRDefault="00E40B9B" w:rsidP="76B84910">
            <w:pPr>
              <w:pStyle w:val="Ingenmellomrom"/>
              <w:rPr>
                <w:rFonts w:cs="Calibri"/>
              </w:rPr>
            </w:pPr>
          </w:p>
        </w:tc>
        <w:tc>
          <w:tcPr>
            <w:tcW w:w="4777" w:type="dxa"/>
          </w:tcPr>
          <w:p w14:paraId="6559D2ED" w14:textId="77777777" w:rsidR="00E40B9B" w:rsidRDefault="00E40B9B" w:rsidP="76B84910">
            <w:pPr>
              <w:pStyle w:val="Ingenmellomrom"/>
              <w:rPr>
                <w:rFonts w:cs="Calibri"/>
              </w:rPr>
            </w:pPr>
          </w:p>
        </w:tc>
        <w:tc>
          <w:tcPr>
            <w:tcW w:w="2033" w:type="dxa"/>
          </w:tcPr>
          <w:p w14:paraId="41FDB9EB" w14:textId="77777777" w:rsidR="00E40B9B" w:rsidRDefault="00E40B9B" w:rsidP="76B84910">
            <w:pPr>
              <w:pStyle w:val="Ingenmellomrom"/>
              <w:rPr>
                <w:rFonts w:cs="Calibri"/>
              </w:rPr>
            </w:pPr>
          </w:p>
        </w:tc>
      </w:tr>
      <w:tr w:rsidR="00F97C65" w:rsidRPr="00A41FDC" w14:paraId="192F93C1" w14:textId="77777777" w:rsidTr="00E763F6">
        <w:trPr>
          <w:trHeight w:val="283"/>
        </w:trPr>
        <w:tc>
          <w:tcPr>
            <w:tcW w:w="959" w:type="dxa"/>
          </w:tcPr>
          <w:p w14:paraId="490CDE12" w14:textId="77777777" w:rsidR="002F41D7" w:rsidRPr="00CF2B66" w:rsidRDefault="002F41D7" w:rsidP="76B84910">
            <w:pPr>
              <w:pStyle w:val="Ingenmellomrom"/>
              <w:rPr>
                <w:rFonts w:cs="Calibri"/>
              </w:rPr>
            </w:pPr>
          </w:p>
        </w:tc>
        <w:tc>
          <w:tcPr>
            <w:tcW w:w="1293" w:type="dxa"/>
          </w:tcPr>
          <w:p w14:paraId="0DB033F4" w14:textId="77777777" w:rsidR="002F41D7" w:rsidRPr="00CF2B66" w:rsidRDefault="002F41D7" w:rsidP="76B84910">
            <w:pPr>
              <w:pStyle w:val="Ingenmellomrom"/>
              <w:rPr>
                <w:rFonts w:cs="Calibri"/>
              </w:rPr>
            </w:pPr>
          </w:p>
        </w:tc>
        <w:tc>
          <w:tcPr>
            <w:tcW w:w="4777" w:type="dxa"/>
          </w:tcPr>
          <w:p w14:paraId="3BC5E232" w14:textId="77777777" w:rsidR="002F41D7" w:rsidRPr="00CF2B66" w:rsidRDefault="002F41D7" w:rsidP="76B84910">
            <w:pPr>
              <w:pStyle w:val="Ingenmellomrom"/>
              <w:rPr>
                <w:rFonts w:cs="Calibri"/>
              </w:rPr>
            </w:pPr>
          </w:p>
        </w:tc>
        <w:tc>
          <w:tcPr>
            <w:tcW w:w="2033" w:type="dxa"/>
          </w:tcPr>
          <w:p w14:paraId="318367BD" w14:textId="77777777" w:rsidR="002F41D7" w:rsidRPr="00CF2B66" w:rsidRDefault="002F41D7" w:rsidP="76B84910">
            <w:pPr>
              <w:pStyle w:val="Ingenmellomrom"/>
              <w:rPr>
                <w:rFonts w:cs="Calibri"/>
              </w:rPr>
            </w:pPr>
          </w:p>
        </w:tc>
      </w:tr>
      <w:tr w:rsidR="00F97C65" w:rsidRPr="00A41FDC" w14:paraId="76B4252E" w14:textId="77777777" w:rsidTr="00E763F6">
        <w:trPr>
          <w:trHeight w:val="283"/>
        </w:trPr>
        <w:tc>
          <w:tcPr>
            <w:tcW w:w="959" w:type="dxa"/>
          </w:tcPr>
          <w:p w14:paraId="514421A3" w14:textId="5EDB8EC8" w:rsidR="002F41D7" w:rsidRPr="00CF2B66" w:rsidRDefault="00E763F6" w:rsidP="76B84910">
            <w:pPr>
              <w:pStyle w:val="Ingenmellomrom"/>
              <w:rPr>
                <w:rFonts w:cs="Calibri"/>
              </w:rPr>
            </w:pPr>
            <w:r>
              <w:rPr>
                <w:rFonts w:cs="Calibri"/>
              </w:rPr>
              <w:t>01</w:t>
            </w:r>
          </w:p>
        </w:tc>
        <w:tc>
          <w:tcPr>
            <w:tcW w:w="1293" w:type="dxa"/>
          </w:tcPr>
          <w:p w14:paraId="3DCB51D7" w14:textId="18A58B91" w:rsidR="002F41D7" w:rsidRPr="00CF2B66" w:rsidRDefault="00217911" w:rsidP="76B84910">
            <w:pPr>
              <w:pStyle w:val="Ingenmellomrom"/>
              <w:rPr>
                <w:rFonts w:cs="Calibri"/>
              </w:rPr>
            </w:pPr>
            <w:r>
              <w:rPr>
                <w:rFonts w:cs="Calibri"/>
              </w:rPr>
              <w:t>27.11.2025</w:t>
            </w:r>
          </w:p>
        </w:tc>
        <w:tc>
          <w:tcPr>
            <w:tcW w:w="4777" w:type="dxa"/>
          </w:tcPr>
          <w:p w14:paraId="3C0F86F6" w14:textId="1A23D9D2" w:rsidR="002F41D7" w:rsidRPr="00CF2B66" w:rsidRDefault="00E763F6" w:rsidP="76B84910">
            <w:pPr>
              <w:pStyle w:val="Ingenmellomrom"/>
              <w:rPr>
                <w:rFonts w:cs="Calibri"/>
              </w:rPr>
            </w:pPr>
            <w:r>
              <w:rPr>
                <w:rFonts w:cs="Calibri"/>
              </w:rPr>
              <w:t xml:space="preserve">Planforslag til høring </w:t>
            </w:r>
          </w:p>
        </w:tc>
        <w:tc>
          <w:tcPr>
            <w:tcW w:w="2033" w:type="dxa"/>
          </w:tcPr>
          <w:p w14:paraId="3AB96DC0" w14:textId="60B0F088" w:rsidR="002F41D7" w:rsidRPr="00CF2B66" w:rsidRDefault="00217911" w:rsidP="76B84910">
            <w:pPr>
              <w:pStyle w:val="Ingenmellomrom"/>
              <w:rPr>
                <w:rFonts w:cs="Calibri"/>
              </w:rPr>
            </w:pPr>
            <w:r w:rsidRPr="00217911">
              <w:rPr>
                <w:rFonts w:cs="Calibri"/>
              </w:rPr>
              <w:t>25/7265</w:t>
            </w:r>
          </w:p>
        </w:tc>
      </w:tr>
    </w:tbl>
    <w:p w14:paraId="1289C37B" w14:textId="09A4F2B5" w:rsidR="001C189B" w:rsidRDefault="001C189B" w:rsidP="76B84910">
      <w:pPr>
        <w:pStyle w:val="Overskrift1"/>
        <w:numPr>
          <w:ilvl w:val="0"/>
          <w:numId w:val="0"/>
        </w:numPr>
        <w:rPr>
          <w:rFonts w:ascii="Calibri" w:eastAsia="Calibri" w:hAnsi="Calibri" w:cs="Calibri"/>
        </w:rPr>
      </w:pPr>
    </w:p>
    <w:p w14:paraId="4A1D0B24" w14:textId="77777777" w:rsidR="00EE1270" w:rsidRPr="00D97B48" w:rsidRDefault="582BECBE" w:rsidP="76B84910">
      <w:pPr>
        <w:pStyle w:val="Overskrift1"/>
        <w:numPr>
          <w:ilvl w:val="0"/>
          <w:numId w:val="0"/>
        </w:numPr>
        <w:rPr>
          <w:rFonts w:ascii="Calibri" w:eastAsia="Calibri" w:hAnsi="Calibri" w:cs="Calibri"/>
        </w:rPr>
      </w:pPr>
      <w:bookmarkStart w:id="0" w:name="_Toc404340063"/>
      <w:bookmarkStart w:id="1" w:name="_Toc404621537"/>
      <w:bookmarkStart w:id="2" w:name="_Toc404621612"/>
      <w:bookmarkStart w:id="3" w:name="_Toc215476561"/>
      <w:r w:rsidRPr="76B84910">
        <w:rPr>
          <w:rFonts w:ascii="Calibri" w:eastAsia="Calibri" w:hAnsi="Calibri" w:cs="Calibri"/>
        </w:rPr>
        <w:t>Forord</w:t>
      </w:r>
      <w:bookmarkEnd w:id="0"/>
      <w:bookmarkEnd w:id="1"/>
      <w:bookmarkEnd w:id="2"/>
      <w:bookmarkEnd w:id="3"/>
    </w:p>
    <w:p w14:paraId="57414C87" w14:textId="244FF924" w:rsidR="00E45910" w:rsidRPr="00C22383" w:rsidRDefault="4508F782" w:rsidP="76B84910">
      <w:pPr>
        <w:rPr>
          <w:rFonts w:cs="Calibri"/>
        </w:rPr>
      </w:pPr>
      <w:r w:rsidRPr="00C22383">
        <w:rPr>
          <w:rFonts w:cs="Calibri"/>
        </w:rPr>
        <w:t>Forrige trafikksikkerhetsplan var gjeldende for perioden 20</w:t>
      </w:r>
      <w:r w:rsidR="15430728" w:rsidRPr="00C22383">
        <w:rPr>
          <w:rFonts w:cs="Calibri"/>
        </w:rPr>
        <w:t>19</w:t>
      </w:r>
      <w:r w:rsidR="14971371" w:rsidRPr="00C22383">
        <w:rPr>
          <w:rFonts w:cs="Calibri"/>
        </w:rPr>
        <w:t xml:space="preserve"> </w:t>
      </w:r>
      <w:r w:rsidRPr="00C22383">
        <w:rPr>
          <w:rFonts w:cs="Calibri"/>
        </w:rPr>
        <w:t>-</w:t>
      </w:r>
      <w:r w:rsidR="14971371" w:rsidRPr="00C22383">
        <w:rPr>
          <w:rFonts w:cs="Calibri"/>
        </w:rPr>
        <w:t xml:space="preserve"> </w:t>
      </w:r>
      <w:r w:rsidRPr="00C22383">
        <w:rPr>
          <w:rFonts w:cs="Calibri"/>
        </w:rPr>
        <w:t>20</w:t>
      </w:r>
      <w:r w:rsidR="15430728" w:rsidRPr="00C22383">
        <w:rPr>
          <w:rFonts w:cs="Calibri"/>
        </w:rPr>
        <w:t xml:space="preserve">21. </w:t>
      </w:r>
      <w:r w:rsidRPr="00C22383">
        <w:rPr>
          <w:rFonts w:cs="Calibri"/>
        </w:rPr>
        <w:t>Denne planen foreslås å gjelde for perioden 20</w:t>
      </w:r>
      <w:r w:rsidR="091F13E2" w:rsidRPr="00C22383">
        <w:rPr>
          <w:rFonts w:cs="Calibri"/>
        </w:rPr>
        <w:t>2</w:t>
      </w:r>
      <w:r w:rsidR="00C22383">
        <w:rPr>
          <w:rFonts w:cs="Calibri"/>
        </w:rPr>
        <w:t>6</w:t>
      </w:r>
      <w:r w:rsidRPr="00C22383">
        <w:rPr>
          <w:rFonts w:cs="Calibri"/>
        </w:rPr>
        <w:t>-20</w:t>
      </w:r>
      <w:r w:rsidR="00C22383">
        <w:rPr>
          <w:rFonts w:cs="Calibri"/>
        </w:rPr>
        <w:t>30</w:t>
      </w:r>
      <w:r w:rsidRPr="00C22383">
        <w:rPr>
          <w:rFonts w:cs="Calibri"/>
        </w:rPr>
        <w:t>, og vil være i takt med øvrig planverk på området</w:t>
      </w:r>
      <w:r w:rsidR="15430728" w:rsidRPr="00C22383">
        <w:rPr>
          <w:rFonts w:cs="Calibri"/>
        </w:rPr>
        <w:t>;</w:t>
      </w:r>
      <w:r w:rsidRPr="00C22383">
        <w:rPr>
          <w:rFonts w:cs="Calibri"/>
        </w:rPr>
        <w:t xml:space="preserve"> herunder NTPHP</w:t>
      </w:r>
      <w:r w:rsidR="517BFCAD" w:rsidRPr="00C22383">
        <w:rPr>
          <w:rFonts w:cs="Calibri"/>
        </w:rPr>
        <w:t xml:space="preserve"> (Nasjonal Transportplan</w:t>
      </w:r>
      <w:r w:rsidR="1FC21629" w:rsidRPr="00C22383">
        <w:rPr>
          <w:rFonts w:cs="Calibri"/>
        </w:rPr>
        <w:t xml:space="preserve"> Handlingsprogram)</w:t>
      </w:r>
      <w:r w:rsidRPr="00C22383">
        <w:rPr>
          <w:rFonts w:cs="Calibri"/>
        </w:rPr>
        <w:t>, Nasjonal tiltaksplan for trafikksikkerhet, Handlingsplan for trafikksikkerhet i Oppland og fylkesvegprogrammet for samme periode.</w:t>
      </w:r>
    </w:p>
    <w:p w14:paraId="7F21B8D2" w14:textId="32AA6B07" w:rsidR="00E45910" w:rsidRPr="00C22383" w:rsidRDefault="19A76C3D" w:rsidP="76B84910">
      <w:pPr>
        <w:rPr>
          <w:rFonts w:cs="Calibri"/>
          <w:highlight w:val="yellow"/>
        </w:rPr>
      </w:pPr>
      <w:r w:rsidRPr="00C22383">
        <w:rPr>
          <w:rFonts w:cs="Calibri"/>
        </w:rPr>
        <w:t xml:space="preserve">Revidering av planen er utført </w:t>
      </w:r>
      <w:r w:rsidR="5CFADE72" w:rsidRPr="00C22383">
        <w:rPr>
          <w:rFonts w:cs="Calibri"/>
        </w:rPr>
        <w:t>av administrasjonen på bakgrunn av innspill til forrige plan og ny høring.</w:t>
      </w:r>
      <w:r w:rsidR="4508F782" w:rsidRPr="00C22383">
        <w:rPr>
          <w:rFonts w:cs="Calibri"/>
        </w:rPr>
        <w:t xml:space="preserve"> </w:t>
      </w:r>
      <w:r w:rsidR="074E6A47" w:rsidRPr="00C22383">
        <w:rPr>
          <w:rFonts w:cs="Calibri"/>
        </w:rPr>
        <w:t>Det er i ny plan fortsatt</w:t>
      </w:r>
      <w:r w:rsidR="4508F782" w:rsidRPr="00C22383">
        <w:rPr>
          <w:rFonts w:cs="Calibri"/>
        </w:rPr>
        <w:t xml:space="preserve"> hovedfokus på myke trafikanter, først og fremst barn, eldre og funksjonshemmede. Tiltak som sikrer disse </w:t>
      </w:r>
      <w:proofErr w:type="gramStart"/>
      <w:r w:rsidR="4508F782" w:rsidRPr="00C22383">
        <w:rPr>
          <w:rFonts w:cs="Calibri"/>
        </w:rPr>
        <w:t>gruppene</w:t>
      </w:r>
      <w:proofErr w:type="gramEnd"/>
      <w:r w:rsidR="4508F782" w:rsidRPr="00C22383">
        <w:rPr>
          <w:rFonts w:cs="Calibri"/>
        </w:rPr>
        <w:t xml:space="preserve"> vil også </w:t>
      </w:r>
      <w:r w:rsidR="26C75226" w:rsidRPr="00C22383">
        <w:rPr>
          <w:rFonts w:cs="Calibri"/>
        </w:rPr>
        <w:t>påvirke</w:t>
      </w:r>
      <w:r w:rsidR="4508F782" w:rsidRPr="00C22383">
        <w:rPr>
          <w:rFonts w:cs="Calibri"/>
        </w:rPr>
        <w:t xml:space="preserve"> alle andre grupper som ferdes i trafikken. Når det legges til rette for tryggere og bedre gang- og sykkelveger, kan det stimulere til mindre bruk av motoriserte transportmidler.</w:t>
      </w:r>
    </w:p>
    <w:p w14:paraId="4BBC5211" w14:textId="77777777" w:rsidR="00E45910" w:rsidRPr="00C22383" w:rsidRDefault="4508F782" w:rsidP="76B84910">
      <w:pPr>
        <w:autoSpaceDE w:val="0"/>
        <w:autoSpaceDN w:val="0"/>
        <w:adjustRightInd w:val="0"/>
        <w:rPr>
          <w:rFonts w:cs="Calibri"/>
        </w:rPr>
      </w:pPr>
      <w:r w:rsidRPr="00C22383">
        <w:rPr>
          <w:rFonts w:cs="Calibri"/>
        </w:rPr>
        <w:t xml:space="preserve">Trafikksikkerhetsplanen omfatter tiltak som kommunen er ansvarlig for gjennomføring av, og den omfatter tiltak andre instanser er ansvarlig for å gjennomføre. Vi er avhengig av et godt og praktisk samarbeid mellom ansvarlige instanser for at planen skal føre til de ønskede resultater. Det krever en proaktiv holdning, bevisste prioriteringer og koordinering av planlegging og gjennomføring av tiltak. </w:t>
      </w:r>
    </w:p>
    <w:p w14:paraId="12A520BC" w14:textId="77777777" w:rsidR="00DB7CB0" w:rsidRPr="00C22383" w:rsidRDefault="2E931A4E" w:rsidP="76B84910">
      <w:pPr>
        <w:autoSpaceDE w:val="0"/>
        <w:autoSpaceDN w:val="0"/>
        <w:adjustRightInd w:val="0"/>
        <w:rPr>
          <w:rFonts w:cs="Calibri"/>
        </w:rPr>
      </w:pPr>
      <w:r w:rsidRPr="00C22383">
        <w:rPr>
          <w:rFonts w:cs="Calibri"/>
        </w:rPr>
        <w:t xml:space="preserve">Gjennomføring av planen er avhengig av at det bevilges midler i offentlige budsjetter. </w:t>
      </w:r>
      <w:r w:rsidR="6F7A4CA6" w:rsidRPr="00C22383">
        <w:rPr>
          <w:rFonts w:cs="Calibri"/>
        </w:rPr>
        <w:t xml:space="preserve"> </w:t>
      </w:r>
    </w:p>
    <w:p w14:paraId="74D9D251" w14:textId="77777777" w:rsidR="0075018E" w:rsidRPr="00C22383" w:rsidRDefault="0075018E" w:rsidP="76B84910">
      <w:pPr>
        <w:rPr>
          <w:rFonts w:cs="Calibri"/>
          <w:highlight w:val="yellow"/>
        </w:rPr>
      </w:pPr>
    </w:p>
    <w:p w14:paraId="63666250" w14:textId="7E34B0C8" w:rsidR="00FB0A8F" w:rsidRPr="00C22383" w:rsidRDefault="00FB0A8F" w:rsidP="76B84910">
      <w:pPr>
        <w:spacing w:after="0" w:line="240" w:lineRule="auto"/>
        <w:rPr>
          <w:rFonts w:cs="Calibri"/>
        </w:rPr>
      </w:pPr>
      <w:r w:rsidRPr="00C22383">
        <w:tab/>
      </w:r>
      <w:r w:rsidRPr="00C22383">
        <w:tab/>
      </w:r>
      <w:r w:rsidRPr="00C22383">
        <w:tab/>
      </w:r>
      <w:r w:rsidRPr="00C22383">
        <w:tab/>
      </w:r>
      <w:r w:rsidRPr="00C22383">
        <w:tab/>
      </w:r>
      <w:r w:rsidR="73FE0645" w:rsidRPr="00C22383">
        <w:rPr>
          <w:rFonts w:cs="Calibri"/>
        </w:rPr>
        <w:t xml:space="preserve">    Håvard Gangsås</w:t>
      </w:r>
    </w:p>
    <w:p w14:paraId="69D67EB0" w14:textId="32C2E835" w:rsidR="00FB0A8F" w:rsidRPr="00C22383" w:rsidRDefault="00FB0A8F" w:rsidP="76B84910">
      <w:pPr>
        <w:spacing w:after="0" w:line="240" w:lineRule="auto"/>
        <w:rPr>
          <w:rFonts w:cs="Calibri"/>
        </w:rPr>
      </w:pPr>
      <w:r w:rsidRPr="00C22383">
        <w:tab/>
      </w:r>
      <w:r w:rsidR="73FE0645" w:rsidRPr="00C22383">
        <w:rPr>
          <w:rFonts w:cs="Calibri"/>
        </w:rPr>
        <w:t xml:space="preserve">   </w:t>
      </w:r>
      <w:r w:rsidR="00BB3CCC" w:rsidRPr="00C22383">
        <w:tab/>
      </w:r>
      <w:r w:rsidR="00BB3CCC" w:rsidRPr="00C22383">
        <w:tab/>
      </w:r>
      <w:r w:rsidR="00BB3CCC" w:rsidRPr="00C22383">
        <w:tab/>
      </w:r>
      <w:r w:rsidR="00BB3CCC" w:rsidRPr="00C22383">
        <w:tab/>
      </w:r>
      <w:r w:rsidR="30884C4B" w:rsidRPr="00C22383">
        <w:rPr>
          <w:rFonts w:cs="Calibri"/>
        </w:rPr>
        <w:t xml:space="preserve">   </w:t>
      </w:r>
      <w:r w:rsidR="73FE0645" w:rsidRPr="00C22383">
        <w:rPr>
          <w:rFonts w:cs="Calibri"/>
        </w:rPr>
        <w:t>kommunedirektør</w:t>
      </w:r>
    </w:p>
    <w:p w14:paraId="64C707CB" w14:textId="77777777" w:rsidR="00EE1270" w:rsidRPr="00BB3CCC" w:rsidRDefault="00FB0A8F" w:rsidP="76B84910">
      <w:pPr>
        <w:rPr>
          <w:rFonts w:cs="Calibri"/>
        </w:rPr>
      </w:pPr>
      <w:r w:rsidRPr="00BB3CCC">
        <w:tab/>
      </w:r>
    </w:p>
    <w:p w14:paraId="4282D921" w14:textId="77777777" w:rsidR="00FB0A8F" w:rsidRPr="008B6469" w:rsidRDefault="00FB0A8F" w:rsidP="76B84910">
      <w:pPr>
        <w:rPr>
          <w:rFonts w:cs="Calibri"/>
          <w:highlight w:val="yellow"/>
        </w:rPr>
      </w:pPr>
    </w:p>
    <w:p w14:paraId="30D08D6C" w14:textId="77777777" w:rsidR="00202526" w:rsidRPr="008B6469" w:rsidRDefault="00EE1270" w:rsidP="76B84910">
      <w:pPr>
        <w:pBdr>
          <w:bottom w:val="single" w:sz="4" w:space="1" w:color="auto"/>
        </w:pBdr>
        <w:rPr>
          <w:rFonts w:cs="Calibri"/>
          <w:highlight w:val="yellow"/>
        </w:rPr>
      </w:pPr>
      <w:r w:rsidRPr="76B84910">
        <w:rPr>
          <w:rFonts w:cs="Calibri"/>
          <w:b/>
          <w:bCs/>
          <w:sz w:val="32"/>
          <w:szCs w:val="32"/>
          <w:highlight w:val="yellow"/>
        </w:rPr>
        <w:br w:type="page"/>
      </w:r>
      <w:r w:rsidR="6AA31324" w:rsidRPr="76B84910">
        <w:rPr>
          <w:rFonts w:cs="Calibri"/>
          <w:b/>
          <w:bCs/>
          <w:sz w:val="32"/>
          <w:szCs w:val="32"/>
        </w:rPr>
        <w:lastRenderedPageBreak/>
        <w:t>Innhold</w:t>
      </w:r>
    </w:p>
    <w:p w14:paraId="2C9F5C2F" w14:textId="7CC18EB3" w:rsidR="009C15F6" w:rsidRDefault="00202526">
      <w:pPr>
        <w:pStyle w:val="INNH1"/>
        <w:rPr>
          <w:rFonts w:asciiTheme="minorHAnsi" w:eastAsiaTheme="minorEastAsia" w:hAnsiTheme="minorHAnsi" w:cstheme="minorBidi"/>
          <w:noProof/>
          <w:kern w:val="2"/>
          <w:sz w:val="24"/>
          <w:szCs w:val="24"/>
          <w:lang w:eastAsia="nb-NO"/>
          <w14:ligatures w14:val="standardContextual"/>
        </w:rPr>
      </w:pPr>
      <w:r w:rsidRPr="76B84910">
        <w:rPr>
          <w:highlight w:val="yellow"/>
        </w:rPr>
        <w:fldChar w:fldCharType="begin"/>
      </w:r>
      <w:r w:rsidRPr="008B6469">
        <w:rPr>
          <w:highlight w:val="yellow"/>
        </w:rPr>
        <w:instrText xml:space="preserve"> TOC \o "1-3" \h \z \u </w:instrText>
      </w:r>
      <w:r w:rsidRPr="76B84910">
        <w:rPr>
          <w:highlight w:val="yellow"/>
        </w:rPr>
        <w:fldChar w:fldCharType="separate"/>
      </w:r>
      <w:hyperlink w:anchor="_Toc215476561" w:history="1">
        <w:r w:rsidR="009C15F6" w:rsidRPr="00BB72FB">
          <w:rPr>
            <w:rStyle w:val="Hyperkobling"/>
            <w:rFonts w:cs="Calibri"/>
            <w:noProof/>
          </w:rPr>
          <w:t>Forord</w:t>
        </w:r>
        <w:r w:rsidR="009C15F6">
          <w:rPr>
            <w:noProof/>
            <w:webHidden/>
          </w:rPr>
          <w:tab/>
        </w:r>
        <w:r w:rsidR="009C15F6">
          <w:rPr>
            <w:noProof/>
            <w:webHidden/>
          </w:rPr>
          <w:fldChar w:fldCharType="begin"/>
        </w:r>
        <w:r w:rsidR="009C15F6">
          <w:rPr>
            <w:noProof/>
            <w:webHidden/>
          </w:rPr>
          <w:instrText xml:space="preserve"> PAGEREF _Toc215476561 \h </w:instrText>
        </w:r>
        <w:r w:rsidR="009C15F6">
          <w:rPr>
            <w:noProof/>
            <w:webHidden/>
          </w:rPr>
        </w:r>
        <w:r w:rsidR="009C15F6">
          <w:rPr>
            <w:noProof/>
            <w:webHidden/>
          </w:rPr>
          <w:fldChar w:fldCharType="separate"/>
        </w:r>
        <w:r w:rsidR="009C15F6">
          <w:rPr>
            <w:noProof/>
            <w:webHidden/>
          </w:rPr>
          <w:t>2</w:t>
        </w:r>
        <w:r w:rsidR="009C15F6">
          <w:rPr>
            <w:noProof/>
            <w:webHidden/>
          </w:rPr>
          <w:fldChar w:fldCharType="end"/>
        </w:r>
      </w:hyperlink>
    </w:p>
    <w:p w14:paraId="78A0412D" w14:textId="2E06EA3F" w:rsidR="009C15F6" w:rsidRDefault="009C15F6">
      <w:pPr>
        <w:pStyle w:val="INNH1"/>
        <w:tabs>
          <w:tab w:val="left" w:pos="440"/>
        </w:tabs>
        <w:rPr>
          <w:rFonts w:asciiTheme="minorHAnsi" w:eastAsiaTheme="minorEastAsia" w:hAnsiTheme="minorHAnsi" w:cstheme="minorBidi"/>
          <w:noProof/>
          <w:kern w:val="2"/>
          <w:sz w:val="24"/>
          <w:szCs w:val="24"/>
          <w:lang w:eastAsia="nb-NO"/>
          <w14:ligatures w14:val="standardContextual"/>
        </w:rPr>
      </w:pPr>
      <w:hyperlink w:anchor="_Toc215476562" w:history="1">
        <w:r w:rsidRPr="00BB72FB">
          <w:rPr>
            <w:rStyle w:val="Hyperkobling"/>
            <w:rFonts w:cs="Calibri"/>
            <w:noProof/>
          </w:rPr>
          <w:t>1</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Visjon og mål</w:t>
        </w:r>
        <w:r>
          <w:rPr>
            <w:noProof/>
            <w:webHidden/>
          </w:rPr>
          <w:tab/>
        </w:r>
        <w:r>
          <w:rPr>
            <w:noProof/>
            <w:webHidden/>
          </w:rPr>
          <w:fldChar w:fldCharType="begin"/>
        </w:r>
        <w:r>
          <w:rPr>
            <w:noProof/>
            <w:webHidden/>
          </w:rPr>
          <w:instrText xml:space="preserve"> PAGEREF _Toc215476562 \h </w:instrText>
        </w:r>
        <w:r>
          <w:rPr>
            <w:noProof/>
            <w:webHidden/>
          </w:rPr>
        </w:r>
        <w:r>
          <w:rPr>
            <w:noProof/>
            <w:webHidden/>
          </w:rPr>
          <w:fldChar w:fldCharType="separate"/>
        </w:r>
        <w:r>
          <w:rPr>
            <w:noProof/>
            <w:webHidden/>
          </w:rPr>
          <w:t>5</w:t>
        </w:r>
        <w:r>
          <w:rPr>
            <w:noProof/>
            <w:webHidden/>
          </w:rPr>
          <w:fldChar w:fldCharType="end"/>
        </w:r>
      </w:hyperlink>
    </w:p>
    <w:p w14:paraId="36F14DD7" w14:textId="158CEBD3"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63" w:history="1">
        <w:r w:rsidRPr="00BB72FB">
          <w:rPr>
            <w:rStyle w:val="Hyperkobling"/>
            <w:rFonts w:cs="Calibri"/>
            <w:noProof/>
          </w:rPr>
          <w:t>1.1</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Visjon</w:t>
        </w:r>
        <w:r>
          <w:rPr>
            <w:noProof/>
            <w:webHidden/>
          </w:rPr>
          <w:tab/>
        </w:r>
        <w:r>
          <w:rPr>
            <w:noProof/>
            <w:webHidden/>
          </w:rPr>
          <w:fldChar w:fldCharType="begin"/>
        </w:r>
        <w:r>
          <w:rPr>
            <w:noProof/>
            <w:webHidden/>
          </w:rPr>
          <w:instrText xml:space="preserve"> PAGEREF _Toc215476563 \h </w:instrText>
        </w:r>
        <w:r>
          <w:rPr>
            <w:noProof/>
            <w:webHidden/>
          </w:rPr>
        </w:r>
        <w:r>
          <w:rPr>
            <w:noProof/>
            <w:webHidden/>
          </w:rPr>
          <w:fldChar w:fldCharType="separate"/>
        </w:r>
        <w:r>
          <w:rPr>
            <w:noProof/>
            <w:webHidden/>
          </w:rPr>
          <w:t>5</w:t>
        </w:r>
        <w:r>
          <w:rPr>
            <w:noProof/>
            <w:webHidden/>
          </w:rPr>
          <w:fldChar w:fldCharType="end"/>
        </w:r>
      </w:hyperlink>
    </w:p>
    <w:p w14:paraId="6243F98F" w14:textId="575E7D76"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64" w:history="1">
        <w:r w:rsidRPr="00BB72FB">
          <w:rPr>
            <w:rStyle w:val="Hyperkobling"/>
            <w:rFonts w:cs="Calibri"/>
            <w:noProof/>
          </w:rPr>
          <w:t>1.2</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Mål</w:t>
        </w:r>
        <w:r>
          <w:rPr>
            <w:noProof/>
            <w:webHidden/>
          </w:rPr>
          <w:tab/>
        </w:r>
        <w:r>
          <w:rPr>
            <w:noProof/>
            <w:webHidden/>
          </w:rPr>
          <w:fldChar w:fldCharType="begin"/>
        </w:r>
        <w:r>
          <w:rPr>
            <w:noProof/>
            <w:webHidden/>
          </w:rPr>
          <w:instrText xml:space="preserve"> PAGEREF _Toc215476564 \h </w:instrText>
        </w:r>
        <w:r>
          <w:rPr>
            <w:noProof/>
            <w:webHidden/>
          </w:rPr>
        </w:r>
        <w:r>
          <w:rPr>
            <w:noProof/>
            <w:webHidden/>
          </w:rPr>
          <w:fldChar w:fldCharType="separate"/>
        </w:r>
        <w:r>
          <w:rPr>
            <w:noProof/>
            <w:webHidden/>
          </w:rPr>
          <w:t>5</w:t>
        </w:r>
        <w:r>
          <w:rPr>
            <w:noProof/>
            <w:webHidden/>
          </w:rPr>
          <w:fldChar w:fldCharType="end"/>
        </w:r>
      </w:hyperlink>
    </w:p>
    <w:p w14:paraId="64C9D596" w14:textId="1F7D752C" w:rsidR="009C15F6" w:rsidRDefault="009C15F6">
      <w:pPr>
        <w:pStyle w:val="INNH1"/>
        <w:tabs>
          <w:tab w:val="left" w:pos="440"/>
        </w:tabs>
        <w:rPr>
          <w:rFonts w:asciiTheme="minorHAnsi" w:eastAsiaTheme="minorEastAsia" w:hAnsiTheme="minorHAnsi" w:cstheme="minorBidi"/>
          <w:noProof/>
          <w:kern w:val="2"/>
          <w:sz w:val="24"/>
          <w:szCs w:val="24"/>
          <w:lang w:eastAsia="nb-NO"/>
          <w14:ligatures w14:val="standardContextual"/>
        </w:rPr>
      </w:pPr>
      <w:hyperlink w:anchor="_Toc215476565" w:history="1">
        <w:r w:rsidRPr="00BB72FB">
          <w:rPr>
            <w:rStyle w:val="Hyperkobling"/>
            <w:rFonts w:cs="Calibri"/>
            <w:noProof/>
          </w:rPr>
          <w:t>2</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Nasjonale og regionale føringer i trafikksikkerhetsarbeidet</w:t>
        </w:r>
        <w:r>
          <w:rPr>
            <w:noProof/>
            <w:webHidden/>
          </w:rPr>
          <w:tab/>
        </w:r>
        <w:r>
          <w:rPr>
            <w:noProof/>
            <w:webHidden/>
          </w:rPr>
          <w:fldChar w:fldCharType="begin"/>
        </w:r>
        <w:r>
          <w:rPr>
            <w:noProof/>
            <w:webHidden/>
          </w:rPr>
          <w:instrText xml:space="preserve"> PAGEREF _Toc215476565 \h </w:instrText>
        </w:r>
        <w:r>
          <w:rPr>
            <w:noProof/>
            <w:webHidden/>
          </w:rPr>
        </w:r>
        <w:r>
          <w:rPr>
            <w:noProof/>
            <w:webHidden/>
          </w:rPr>
          <w:fldChar w:fldCharType="separate"/>
        </w:r>
        <w:r>
          <w:rPr>
            <w:noProof/>
            <w:webHidden/>
          </w:rPr>
          <w:t>5</w:t>
        </w:r>
        <w:r>
          <w:rPr>
            <w:noProof/>
            <w:webHidden/>
          </w:rPr>
          <w:fldChar w:fldCharType="end"/>
        </w:r>
      </w:hyperlink>
    </w:p>
    <w:p w14:paraId="2E13D840" w14:textId="76494CD1"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66" w:history="1">
        <w:r w:rsidRPr="00BB72FB">
          <w:rPr>
            <w:rStyle w:val="Hyperkobling"/>
            <w:noProof/>
          </w:rPr>
          <w:t>2.1</w:t>
        </w:r>
        <w:r>
          <w:rPr>
            <w:rFonts w:asciiTheme="minorHAnsi" w:eastAsiaTheme="minorEastAsia" w:hAnsiTheme="minorHAnsi" w:cstheme="minorBidi"/>
            <w:noProof/>
            <w:kern w:val="2"/>
            <w:sz w:val="24"/>
            <w:szCs w:val="24"/>
            <w:lang w:eastAsia="nb-NO"/>
            <w14:ligatures w14:val="standardContextual"/>
          </w:rPr>
          <w:tab/>
        </w:r>
        <w:r w:rsidRPr="00BB72FB">
          <w:rPr>
            <w:rStyle w:val="Hyperkobling"/>
            <w:noProof/>
          </w:rPr>
          <w:t>Meld. St. 40 (2015-2016) Trafikksikkerhetsarbeidet - samordning og organisering</w:t>
        </w:r>
        <w:r>
          <w:rPr>
            <w:noProof/>
            <w:webHidden/>
          </w:rPr>
          <w:tab/>
        </w:r>
        <w:r>
          <w:rPr>
            <w:noProof/>
            <w:webHidden/>
          </w:rPr>
          <w:fldChar w:fldCharType="begin"/>
        </w:r>
        <w:r>
          <w:rPr>
            <w:noProof/>
            <w:webHidden/>
          </w:rPr>
          <w:instrText xml:space="preserve"> PAGEREF _Toc215476566 \h </w:instrText>
        </w:r>
        <w:r>
          <w:rPr>
            <w:noProof/>
            <w:webHidden/>
          </w:rPr>
        </w:r>
        <w:r>
          <w:rPr>
            <w:noProof/>
            <w:webHidden/>
          </w:rPr>
          <w:fldChar w:fldCharType="separate"/>
        </w:r>
        <w:r>
          <w:rPr>
            <w:noProof/>
            <w:webHidden/>
          </w:rPr>
          <w:t>5</w:t>
        </w:r>
        <w:r>
          <w:rPr>
            <w:noProof/>
            <w:webHidden/>
          </w:rPr>
          <w:fldChar w:fldCharType="end"/>
        </w:r>
      </w:hyperlink>
    </w:p>
    <w:p w14:paraId="4A5BD349" w14:textId="3B4304E0"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67" w:history="1">
        <w:r w:rsidRPr="00BB72FB">
          <w:rPr>
            <w:rStyle w:val="Hyperkobling"/>
            <w:noProof/>
          </w:rPr>
          <w:t>2.2</w:t>
        </w:r>
        <w:r>
          <w:rPr>
            <w:rFonts w:asciiTheme="minorHAnsi" w:eastAsiaTheme="minorEastAsia" w:hAnsiTheme="minorHAnsi" w:cstheme="minorBidi"/>
            <w:noProof/>
            <w:kern w:val="2"/>
            <w:sz w:val="24"/>
            <w:szCs w:val="24"/>
            <w:lang w:eastAsia="nb-NO"/>
            <w14:ligatures w14:val="standardContextual"/>
          </w:rPr>
          <w:tab/>
        </w:r>
        <w:r w:rsidRPr="00BB72FB">
          <w:rPr>
            <w:rStyle w:val="Hyperkobling"/>
            <w:noProof/>
          </w:rPr>
          <w:t>Nasjonal transportplan (NTP), Meld. St. 14 (2023-2024)</w:t>
        </w:r>
        <w:r>
          <w:rPr>
            <w:noProof/>
            <w:webHidden/>
          </w:rPr>
          <w:tab/>
        </w:r>
        <w:r>
          <w:rPr>
            <w:noProof/>
            <w:webHidden/>
          </w:rPr>
          <w:fldChar w:fldCharType="begin"/>
        </w:r>
        <w:r>
          <w:rPr>
            <w:noProof/>
            <w:webHidden/>
          </w:rPr>
          <w:instrText xml:space="preserve"> PAGEREF _Toc215476567 \h </w:instrText>
        </w:r>
        <w:r>
          <w:rPr>
            <w:noProof/>
            <w:webHidden/>
          </w:rPr>
        </w:r>
        <w:r>
          <w:rPr>
            <w:noProof/>
            <w:webHidden/>
          </w:rPr>
          <w:fldChar w:fldCharType="separate"/>
        </w:r>
        <w:r>
          <w:rPr>
            <w:noProof/>
            <w:webHidden/>
          </w:rPr>
          <w:t>6</w:t>
        </w:r>
        <w:r>
          <w:rPr>
            <w:noProof/>
            <w:webHidden/>
          </w:rPr>
          <w:fldChar w:fldCharType="end"/>
        </w:r>
      </w:hyperlink>
    </w:p>
    <w:p w14:paraId="3FC56EA9" w14:textId="5D1E0A60"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68" w:history="1">
        <w:r w:rsidRPr="00BB72FB">
          <w:rPr>
            <w:rStyle w:val="Hyperkobling"/>
            <w:noProof/>
          </w:rPr>
          <w:t>2.3</w:t>
        </w:r>
        <w:r>
          <w:rPr>
            <w:rFonts w:asciiTheme="minorHAnsi" w:eastAsiaTheme="minorEastAsia" w:hAnsiTheme="minorHAnsi" w:cstheme="minorBidi"/>
            <w:noProof/>
            <w:kern w:val="2"/>
            <w:sz w:val="24"/>
            <w:szCs w:val="24"/>
            <w:lang w:eastAsia="nb-NO"/>
            <w14:ligatures w14:val="standardContextual"/>
          </w:rPr>
          <w:tab/>
        </w:r>
        <w:r w:rsidRPr="00BB72FB">
          <w:rPr>
            <w:rStyle w:val="Hyperkobling"/>
            <w:noProof/>
          </w:rPr>
          <w:t>Barnas transportplan</w:t>
        </w:r>
        <w:r>
          <w:rPr>
            <w:noProof/>
            <w:webHidden/>
          </w:rPr>
          <w:tab/>
        </w:r>
        <w:r>
          <w:rPr>
            <w:noProof/>
            <w:webHidden/>
          </w:rPr>
          <w:fldChar w:fldCharType="begin"/>
        </w:r>
        <w:r>
          <w:rPr>
            <w:noProof/>
            <w:webHidden/>
          </w:rPr>
          <w:instrText xml:space="preserve"> PAGEREF _Toc215476568 \h </w:instrText>
        </w:r>
        <w:r>
          <w:rPr>
            <w:noProof/>
            <w:webHidden/>
          </w:rPr>
        </w:r>
        <w:r>
          <w:rPr>
            <w:noProof/>
            <w:webHidden/>
          </w:rPr>
          <w:fldChar w:fldCharType="separate"/>
        </w:r>
        <w:r>
          <w:rPr>
            <w:noProof/>
            <w:webHidden/>
          </w:rPr>
          <w:t>6</w:t>
        </w:r>
        <w:r>
          <w:rPr>
            <w:noProof/>
            <w:webHidden/>
          </w:rPr>
          <w:fldChar w:fldCharType="end"/>
        </w:r>
      </w:hyperlink>
    </w:p>
    <w:p w14:paraId="14332CC1" w14:textId="3F939CA7"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69" w:history="1">
        <w:r w:rsidRPr="00BB72FB">
          <w:rPr>
            <w:rStyle w:val="Hyperkobling"/>
            <w:noProof/>
          </w:rPr>
          <w:t>2.4</w:t>
        </w:r>
        <w:r>
          <w:rPr>
            <w:rFonts w:asciiTheme="minorHAnsi" w:eastAsiaTheme="minorEastAsia" w:hAnsiTheme="minorHAnsi" w:cstheme="minorBidi"/>
            <w:noProof/>
            <w:kern w:val="2"/>
            <w:sz w:val="24"/>
            <w:szCs w:val="24"/>
            <w:lang w:eastAsia="nb-NO"/>
            <w14:ligatures w14:val="standardContextual"/>
          </w:rPr>
          <w:tab/>
        </w:r>
        <w:r w:rsidRPr="00BB72FB">
          <w:rPr>
            <w:rStyle w:val="Hyperkobling"/>
            <w:noProof/>
          </w:rPr>
          <w:t>Nasjonal tiltaksplan for trafikksikkerhet på veg 2022 - 2025</w:t>
        </w:r>
        <w:r>
          <w:rPr>
            <w:noProof/>
            <w:webHidden/>
          </w:rPr>
          <w:tab/>
        </w:r>
        <w:r>
          <w:rPr>
            <w:noProof/>
            <w:webHidden/>
          </w:rPr>
          <w:fldChar w:fldCharType="begin"/>
        </w:r>
        <w:r>
          <w:rPr>
            <w:noProof/>
            <w:webHidden/>
          </w:rPr>
          <w:instrText xml:space="preserve"> PAGEREF _Toc215476569 \h </w:instrText>
        </w:r>
        <w:r>
          <w:rPr>
            <w:noProof/>
            <w:webHidden/>
          </w:rPr>
        </w:r>
        <w:r>
          <w:rPr>
            <w:noProof/>
            <w:webHidden/>
          </w:rPr>
          <w:fldChar w:fldCharType="separate"/>
        </w:r>
        <w:r>
          <w:rPr>
            <w:noProof/>
            <w:webHidden/>
          </w:rPr>
          <w:t>6</w:t>
        </w:r>
        <w:r>
          <w:rPr>
            <w:noProof/>
            <w:webHidden/>
          </w:rPr>
          <w:fldChar w:fldCharType="end"/>
        </w:r>
      </w:hyperlink>
    </w:p>
    <w:p w14:paraId="0A48960C" w14:textId="5ECFB8EF"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70" w:history="1">
        <w:r w:rsidRPr="00BB72FB">
          <w:rPr>
            <w:rStyle w:val="Hyperkobling"/>
            <w:noProof/>
          </w:rPr>
          <w:t>2.5</w:t>
        </w:r>
        <w:r>
          <w:rPr>
            <w:rFonts w:asciiTheme="minorHAnsi" w:eastAsiaTheme="minorEastAsia" w:hAnsiTheme="minorHAnsi" w:cstheme="minorBidi"/>
            <w:noProof/>
            <w:kern w:val="2"/>
            <w:sz w:val="24"/>
            <w:szCs w:val="24"/>
            <w:lang w:eastAsia="nb-NO"/>
            <w14:ligatures w14:val="standardContextual"/>
          </w:rPr>
          <w:tab/>
        </w:r>
        <w:r w:rsidRPr="00BB72FB">
          <w:rPr>
            <w:rStyle w:val="Hyperkobling"/>
            <w:noProof/>
          </w:rPr>
          <w:t>Regional plan for folkehelse → Innlandsstrategien 2024 - 2028</w:t>
        </w:r>
        <w:r>
          <w:rPr>
            <w:noProof/>
            <w:webHidden/>
          </w:rPr>
          <w:tab/>
        </w:r>
        <w:r>
          <w:rPr>
            <w:noProof/>
            <w:webHidden/>
          </w:rPr>
          <w:fldChar w:fldCharType="begin"/>
        </w:r>
        <w:r>
          <w:rPr>
            <w:noProof/>
            <w:webHidden/>
          </w:rPr>
          <w:instrText xml:space="preserve"> PAGEREF _Toc215476570 \h </w:instrText>
        </w:r>
        <w:r>
          <w:rPr>
            <w:noProof/>
            <w:webHidden/>
          </w:rPr>
        </w:r>
        <w:r>
          <w:rPr>
            <w:noProof/>
            <w:webHidden/>
          </w:rPr>
          <w:fldChar w:fldCharType="separate"/>
        </w:r>
        <w:r>
          <w:rPr>
            <w:noProof/>
            <w:webHidden/>
          </w:rPr>
          <w:t>6</w:t>
        </w:r>
        <w:r>
          <w:rPr>
            <w:noProof/>
            <w:webHidden/>
          </w:rPr>
          <w:fldChar w:fldCharType="end"/>
        </w:r>
      </w:hyperlink>
    </w:p>
    <w:p w14:paraId="1DB10B1A" w14:textId="4AC5B0FF"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71" w:history="1">
        <w:r w:rsidRPr="00BB72FB">
          <w:rPr>
            <w:rStyle w:val="Hyperkobling"/>
            <w:noProof/>
          </w:rPr>
          <w:t>2.6</w:t>
        </w:r>
        <w:r>
          <w:rPr>
            <w:rFonts w:asciiTheme="minorHAnsi" w:eastAsiaTheme="minorEastAsia" w:hAnsiTheme="minorHAnsi" w:cstheme="minorBidi"/>
            <w:noProof/>
            <w:kern w:val="2"/>
            <w:sz w:val="24"/>
            <w:szCs w:val="24"/>
            <w:lang w:eastAsia="nb-NO"/>
            <w14:ligatures w14:val="standardContextual"/>
          </w:rPr>
          <w:tab/>
        </w:r>
        <w:r w:rsidRPr="00BB72FB">
          <w:rPr>
            <w:rStyle w:val="Hyperkobling"/>
            <w:noProof/>
          </w:rPr>
          <w:t>Regional plan for samferdsel (Innlandet)</w:t>
        </w:r>
        <w:r>
          <w:rPr>
            <w:noProof/>
            <w:webHidden/>
          </w:rPr>
          <w:tab/>
        </w:r>
        <w:r>
          <w:rPr>
            <w:noProof/>
            <w:webHidden/>
          </w:rPr>
          <w:fldChar w:fldCharType="begin"/>
        </w:r>
        <w:r>
          <w:rPr>
            <w:noProof/>
            <w:webHidden/>
          </w:rPr>
          <w:instrText xml:space="preserve"> PAGEREF _Toc215476571 \h </w:instrText>
        </w:r>
        <w:r>
          <w:rPr>
            <w:noProof/>
            <w:webHidden/>
          </w:rPr>
        </w:r>
        <w:r>
          <w:rPr>
            <w:noProof/>
            <w:webHidden/>
          </w:rPr>
          <w:fldChar w:fldCharType="separate"/>
        </w:r>
        <w:r>
          <w:rPr>
            <w:noProof/>
            <w:webHidden/>
          </w:rPr>
          <w:t>6</w:t>
        </w:r>
        <w:r>
          <w:rPr>
            <w:noProof/>
            <w:webHidden/>
          </w:rPr>
          <w:fldChar w:fldCharType="end"/>
        </w:r>
      </w:hyperlink>
    </w:p>
    <w:p w14:paraId="2C039586" w14:textId="094A18F6"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72" w:history="1">
        <w:r w:rsidRPr="00BB72FB">
          <w:rPr>
            <w:rStyle w:val="Hyperkobling"/>
            <w:noProof/>
          </w:rPr>
          <w:t>2.7</w:t>
        </w:r>
        <w:r>
          <w:rPr>
            <w:rFonts w:asciiTheme="minorHAnsi" w:eastAsiaTheme="minorEastAsia" w:hAnsiTheme="minorHAnsi" w:cstheme="minorBidi"/>
            <w:noProof/>
            <w:kern w:val="2"/>
            <w:sz w:val="24"/>
            <w:szCs w:val="24"/>
            <w:lang w:eastAsia="nb-NO"/>
            <w14:ligatures w14:val="standardContextual"/>
          </w:rPr>
          <w:tab/>
        </w:r>
        <w:r w:rsidRPr="00BB72FB">
          <w:rPr>
            <w:rStyle w:val="Hyperkobling"/>
            <w:noProof/>
          </w:rPr>
          <w:t>Handlingsplan for trafikksikkerhet (FTU Innlandet)</w:t>
        </w:r>
        <w:r>
          <w:rPr>
            <w:noProof/>
            <w:webHidden/>
          </w:rPr>
          <w:tab/>
        </w:r>
        <w:r>
          <w:rPr>
            <w:noProof/>
            <w:webHidden/>
          </w:rPr>
          <w:fldChar w:fldCharType="begin"/>
        </w:r>
        <w:r>
          <w:rPr>
            <w:noProof/>
            <w:webHidden/>
          </w:rPr>
          <w:instrText xml:space="preserve"> PAGEREF _Toc215476572 \h </w:instrText>
        </w:r>
        <w:r>
          <w:rPr>
            <w:noProof/>
            <w:webHidden/>
          </w:rPr>
        </w:r>
        <w:r>
          <w:rPr>
            <w:noProof/>
            <w:webHidden/>
          </w:rPr>
          <w:fldChar w:fldCharType="separate"/>
        </w:r>
        <w:r>
          <w:rPr>
            <w:noProof/>
            <w:webHidden/>
          </w:rPr>
          <w:t>7</w:t>
        </w:r>
        <w:r>
          <w:rPr>
            <w:noProof/>
            <w:webHidden/>
          </w:rPr>
          <w:fldChar w:fldCharType="end"/>
        </w:r>
      </w:hyperlink>
    </w:p>
    <w:p w14:paraId="208C0E8C" w14:textId="3F310F9B" w:rsidR="009C15F6" w:rsidRDefault="009C15F6">
      <w:pPr>
        <w:pStyle w:val="INNH1"/>
        <w:tabs>
          <w:tab w:val="left" w:pos="440"/>
        </w:tabs>
        <w:rPr>
          <w:rFonts w:asciiTheme="minorHAnsi" w:eastAsiaTheme="minorEastAsia" w:hAnsiTheme="minorHAnsi" w:cstheme="minorBidi"/>
          <w:noProof/>
          <w:kern w:val="2"/>
          <w:sz w:val="24"/>
          <w:szCs w:val="24"/>
          <w:lang w:eastAsia="nb-NO"/>
          <w14:ligatures w14:val="standardContextual"/>
        </w:rPr>
      </w:pPr>
      <w:hyperlink w:anchor="_Toc215476573" w:history="1">
        <w:r w:rsidRPr="00BB72FB">
          <w:rPr>
            <w:rStyle w:val="Hyperkobling"/>
            <w:rFonts w:cs="Calibri"/>
            <w:noProof/>
          </w:rPr>
          <w:t>3</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Organisering av trafikksikkerhetsarbeidet</w:t>
        </w:r>
        <w:r>
          <w:rPr>
            <w:noProof/>
            <w:webHidden/>
          </w:rPr>
          <w:tab/>
        </w:r>
        <w:r>
          <w:rPr>
            <w:noProof/>
            <w:webHidden/>
          </w:rPr>
          <w:fldChar w:fldCharType="begin"/>
        </w:r>
        <w:r>
          <w:rPr>
            <w:noProof/>
            <w:webHidden/>
          </w:rPr>
          <w:instrText xml:space="preserve"> PAGEREF _Toc215476573 \h </w:instrText>
        </w:r>
        <w:r>
          <w:rPr>
            <w:noProof/>
            <w:webHidden/>
          </w:rPr>
        </w:r>
        <w:r>
          <w:rPr>
            <w:noProof/>
            <w:webHidden/>
          </w:rPr>
          <w:fldChar w:fldCharType="separate"/>
        </w:r>
        <w:r>
          <w:rPr>
            <w:noProof/>
            <w:webHidden/>
          </w:rPr>
          <w:t>7</w:t>
        </w:r>
        <w:r>
          <w:rPr>
            <w:noProof/>
            <w:webHidden/>
          </w:rPr>
          <w:fldChar w:fldCharType="end"/>
        </w:r>
      </w:hyperlink>
    </w:p>
    <w:p w14:paraId="3816D4AC" w14:textId="58281533"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74" w:history="1">
        <w:r w:rsidRPr="00BB72FB">
          <w:rPr>
            <w:rStyle w:val="Hyperkobling"/>
            <w:rFonts w:cs="Calibri"/>
            <w:noProof/>
          </w:rPr>
          <w:t>3.1</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Historikk</w:t>
        </w:r>
        <w:r>
          <w:rPr>
            <w:noProof/>
            <w:webHidden/>
          </w:rPr>
          <w:tab/>
        </w:r>
        <w:r>
          <w:rPr>
            <w:noProof/>
            <w:webHidden/>
          </w:rPr>
          <w:fldChar w:fldCharType="begin"/>
        </w:r>
        <w:r>
          <w:rPr>
            <w:noProof/>
            <w:webHidden/>
          </w:rPr>
          <w:instrText xml:space="preserve"> PAGEREF _Toc215476574 \h </w:instrText>
        </w:r>
        <w:r>
          <w:rPr>
            <w:noProof/>
            <w:webHidden/>
          </w:rPr>
        </w:r>
        <w:r>
          <w:rPr>
            <w:noProof/>
            <w:webHidden/>
          </w:rPr>
          <w:fldChar w:fldCharType="separate"/>
        </w:r>
        <w:r>
          <w:rPr>
            <w:noProof/>
            <w:webHidden/>
          </w:rPr>
          <w:t>7</w:t>
        </w:r>
        <w:r>
          <w:rPr>
            <w:noProof/>
            <w:webHidden/>
          </w:rPr>
          <w:fldChar w:fldCharType="end"/>
        </w:r>
      </w:hyperlink>
    </w:p>
    <w:p w14:paraId="5EE98CB8" w14:textId="798744CC"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75" w:history="1">
        <w:r w:rsidRPr="00BB72FB">
          <w:rPr>
            <w:rStyle w:val="Hyperkobling"/>
            <w:rFonts w:cs="Calibri"/>
            <w:noProof/>
          </w:rPr>
          <w:t>3.2</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Politisk og administrativ forankring</w:t>
        </w:r>
        <w:r>
          <w:rPr>
            <w:noProof/>
            <w:webHidden/>
          </w:rPr>
          <w:tab/>
        </w:r>
        <w:r>
          <w:rPr>
            <w:noProof/>
            <w:webHidden/>
          </w:rPr>
          <w:fldChar w:fldCharType="begin"/>
        </w:r>
        <w:r>
          <w:rPr>
            <w:noProof/>
            <w:webHidden/>
          </w:rPr>
          <w:instrText xml:space="preserve"> PAGEREF _Toc215476575 \h </w:instrText>
        </w:r>
        <w:r>
          <w:rPr>
            <w:noProof/>
            <w:webHidden/>
          </w:rPr>
        </w:r>
        <w:r>
          <w:rPr>
            <w:noProof/>
            <w:webHidden/>
          </w:rPr>
          <w:fldChar w:fldCharType="separate"/>
        </w:r>
        <w:r>
          <w:rPr>
            <w:noProof/>
            <w:webHidden/>
          </w:rPr>
          <w:t>7</w:t>
        </w:r>
        <w:r>
          <w:rPr>
            <w:noProof/>
            <w:webHidden/>
          </w:rPr>
          <w:fldChar w:fldCharType="end"/>
        </w:r>
      </w:hyperlink>
    </w:p>
    <w:p w14:paraId="40C85E90" w14:textId="7297641F"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76" w:history="1">
        <w:r w:rsidRPr="00BB72FB">
          <w:rPr>
            <w:rStyle w:val="Hyperkobling"/>
            <w:rFonts w:cs="Calibri"/>
            <w:noProof/>
          </w:rPr>
          <w:t>3.3</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Medvirkning fra kommunens egne sektorer, kommunens innbyggere og eksterne</w:t>
        </w:r>
        <w:r>
          <w:rPr>
            <w:noProof/>
            <w:webHidden/>
          </w:rPr>
          <w:tab/>
        </w:r>
        <w:r>
          <w:rPr>
            <w:noProof/>
            <w:webHidden/>
          </w:rPr>
          <w:fldChar w:fldCharType="begin"/>
        </w:r>
        <w:r>
          <w:rPr>
            <w:noProof/>
            <w:webHidden/>
          </w:rPr>
          <w:instrText xml:space="preserve"> PAGEREF _Toc215476576 \h </w:instrText>
        </w:r>
        <w:r>
          <w:rPr>
            <w:noProof/>
            <w:webHidden/>
          </w:rPr>
        </w:r>
        <w:r>
          <w:rPr>
            <w:noProof/>
            <w:webHidden/>
          </w:rPr>
          <w:fldChar w:fldCharType="separate"/>
        </w:r>
        <w:r>
          <w:rPr>
            <w:noProof/>
            <w:webHidden/>
          </w:rPr>
          <w:t>8</w:t>
        </w:r>
        <w:r>
          <w:rPr>
            <w:noProof/>
            <w:webHidden/>
          </w:rPr>
          <w:fldChar w:fldCharType="end"/>
        </w:r>
      </w:hyperlink>
    </w:p>
    <w:p w14:paraId="61E08D7B" w14:textId="67B7478F"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77" w:history="1">
        <w:r w:rsidRPr="00BB72FB">
          <w:rPr>
            <w:rStyle w:val="Hyperkobling"/>
            <w:rFonts w:cs="Calibri"/>
            <w:noProof/>
          </w:rPr>
          <w:t>3.4</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Rapportering og rullering</w:t>
        </w:r>
        <w:r>
          <w:rPr>
            <w:noProof/>
            <w:webHidden/>
          </w:rPr>
          <w:tab/>
        </w:r>
        <w:r>
          <w:rPr>
            <w:noProof/>
            <w:webHidden/>
          </w:rPr>
          <w:fldChar w:fldCharType="begin"/>
        </w:r>
        <w:r>
          <w:rPr>
            <w:noProof/>
            <w:webHidden/>
          </w:rPr>
          <w:instrText xml:space="preserve"> PAGEREF _Toc215476577 \h </w:instrText>
        </w:r>
        <w:r>
          <w:rPr>
            <w:noProof/>
            <w:webHidden/>
          </w:rPr>
        </w:r>
        <w:r>
          <w:rPr>
            <w:noProof/>
            <w:webHidden/>
          </w:rPr>
          <w:fldChar w:fldCharType="separate"/>
        </w:r>
        <w:r>
          <w:rPr>
            <w:noProof/>
            <w:webHidden/>
          </w:rPr>
          <w:t>8</w:t>
        </w:r>
        <w:r>
          <w:rPr>
            <w:noProof/>
            <w:webHidden/>
          </w:rPr>
          <w:fldChar w:fldCharType="end"/>
        </w:r>
      </w:hyperlink>
    </w:p>
    <w:p w14:paraId="7EA09959" w14:textId="49B904A9" w:rsidR="009C15F6" w:rsidRDefault="009C15F6">
      <w:pPr>
        <w:pStyle w:val="INNH1"/>
        <w:tabs>
          <w:tab w:val="left" w:pos="440"/>
        </w:tabs>
        <w:rPr>
          <w:rFonts w:asciiTheme="minorHAnsi" w:eastAsiaTheme="minorEastAsia" w:hAnsiTheme="minorHAnsi" w:cstheme="minorBidi"/>
          <w:noProof/>
          <w:kern w:val="2"/>
          <w:sz w:val="24"/>
          <w:szCs w:val="24"/>
          <w:lang w:eastAsia="nb-NO"/>
          <w14:ligatures w14:val="standardContextual"/>
        </w:rPr>
      </w:pPr>
      <w:hyperlink w:anchor="_Toc215476578" w:history="1">
        <w:r w:rsidRPr="00BB72FB">
          <w:rPr>
            <w:rStyle w:val="Hyperkobling"/>
            <w:rFonts w:cs="Calibri"/>
            <w:noProof/>
          </w:rPr>
          <w:t>4</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Ulykkessituasjonen</w:t>
        </w:r>
        <w:r>
          <w:rPr>
            <w:noProof/>
            <w:webHidden/>
          </w:rPr>
          <w:tab/>
        </w:r>
        <w:r>
          <w:rPr>
            <w:noProof/>
            <w:webHidden/>
          </w:rPr>
          <w:fldChar w:fldCharType="begin"/>
        </w:r>
        <w:r>
          <w:rPr>
            <w:noProof/>
            <w:webHidden/>
          </w:rPr>
          <w:instrText xml:space="preserve"> PAGEREF _Toc215476578 \h </w:instrText>
        </w:r>
        <w:r>
          <w:rPr>
            <w:noProof/>
            <w:webHidden/>
          </w:rPr>
        </w:r>
        <w:r>
          <w:rPr>
            <w:noProof/>
            <w:webHidden/>
          </w:rPr>
          <w:fldChar w:fldCharType="separate"/>
        </w:r>
        <w:r>
          <w:rPr>
            <w:noProof/>
            <w:webHidden/>
          </w:rPr>
          <w:t>8</w:t>
        </w:r>
        <w:r>
          <w:rPr>
            <w:noProof/>
            <w:webHidden/>
          </w:rPr>
          <w:fldChar w:fldCharType="end"/>
        </w:r>
      </w:hyperlink>
    </w:p>
    <w:p w14:paraId="7227DA39" w14:textId="17D7981C"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79" w:history="1">
        <w:r w:rsidRPr="00BB72FB">
          <w:rPr>
            <w:rStyle w:val="Hyperkobling"/>
            <w:rFonts w:cs="Calibri"/>
            <w:noProof/>
          </w:rPr>
          <w:t>4.1</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Oversikt over trafikkulykker i kommunen</w:t>
        </w:r>
        <w:r>
          <w:rPr>
            <w:noProof/>
            <w:webHidden/>
          </w:rPr>
          <w:tab/>
        </w:r>
        <w:r>
          <w:rPr>
            <w:noProof/>
            <w:webHidden/>
          </w:rPr>
          <w:fldChar w:fldCharType="begin"/>
        </w:r>
        <w:r>
          <w:rPr>
            <w:noProof/>
            <w:webHidden/>
          </w:rPr>
          <w:instrText xml:space="preserve"> PAGEREF _Toc215476579 \h </w:instrText>
        </w:r>
        <w:r>
          <w:rPr>
            <w:noProof/>
            <w:webHidden/>
          </w:rPr>
        </w:r>
        <w:r>
          <w:rPr>
            <w:noProof/>
            <w:webHidden/>
          </w:rPr>
          <w:fldChar w:fldCharType="separate"/>
        </w:r>
        <w:r>
          <w:rPr>
            <w:noProof/>
            <w:webHidden/>
          </w:rPr>
          <w:t>8</w:t>
        </w:r>
        <w:r>
          <w:rPr>
            <w:noProof/>
            <w:webHidden/>
          </w:rPr>
          <w:fldChar w:fldCharType="end"/>
        </w:r>
      </w:hyperlink>
    </w:p>
    <w:p w14:paraId="7DEBB650" w14:textId="418B0F86"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80" w:history="1">
        <w:r w:rsidRPr="00BB72FB">
          <w:rPr>
            <w:rStyle w:val="Hyperkobling"/>
            <w:rFonts w:cs="Calibri"/>
            <w:noProof/>
          </w:rPr>
          <w:t>4.2</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Utfordringer i forhold til ulykkessituasjonen</w:t>
        </w:r>
        <w:r>
          <w:rPr>
            <w:noProof/>
            <w:webHidden/>
          </w:rPr>
          <w:tab/>
        </w:r>
        <w:r>
          <w:rPr>
            <w:noProof/>
            <w:webHidden/>
          </w:rPr>
          <w:fldChar w:fldCharType="begin"/>
        </w:r>
        <w:r>
          <w:rPr>
            <w:noProof/>
            <w:webHidden/>
          </w:rPr>
          <w:instrText xml:space="preserve"> PAGEREF _Toc215476580 \h </w:instrText>
        </w:r>
        <w:r>
          <w:rPr>
            <w:noProof/>
            <w:webHidden/>
          </w:rPr>
        </w:r>
        <w:r>
          <w:rPr>
            <w:noProof/>
            <w:webHidden/>
          </w:rPr>
          <w:fldChar w:fldCharType="separate"/>
        </w:r>
        <w:r>
          <w:rPr>
            <w:noProof/>
            <w:webHidden/>
          </w:rPr>
          <w:t>10</w:t>
        </w:r>
        <w:r>
          <w:rPr>
            <w:noProof/>
            <w:webHidden/>
          </w:rPr>
          <w:fldChar w:fldCharType="end"/>
        </w:r>
      </w:hyperlink>
    </w:p>
    <w:p w14:paraId="56BE13C5" w14:textId="2A11C3F9" w:rsidR="009C15F6" w:rsidRDefault="009C15F6">
      <w:pPr>
        <w:pStyle w:val="INNH1"/>
        <w:tabs>
          <w:tab w:val="left" w:pos="440"/>
        </w:tabs>
        <w:rPr>
          <w:rFonts w:asciiTheme="minorHAnsi" w:eastAsiaTheme="minorEastAsia" w:hAnsiTheme="minorHAnsi" w:cstheme="minorBidi"/>
          <w:noProof/>
          <w:kern w:val="2"/>
          <w:sz w:val="24"/>
          <w:szCs w:val="24"/>
          <w:lang w:eastAsia="nb-NO"/>
          <w14:ligatures w14:val="standardContextual"/>
        </w:rPr>
      </w:pPr>
      <w:hyperlink w:anchor="_Toc215476581" w:history="1">
        <w:r w:rsidRPr="00BB72FB">
          <w:rPr>
            <w:rStyle w:val="Hyperkobling"/>
            <w:rFonts w:cs="Calibri"/>
            <w:noProof/>
          </w:rPr>
          <w:t>5</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Økonomi</w:t>
        </w:r>
        <w:r>
          <w:rPr>
            <w:noProof/>
            <w:webHidden/>
          </w:rPr>
          <w:tab/>
        </w:r>
        <w:r>
          <w:rPr>
            <w:noProof/>
            <w:webHidden/>
          </w:rPr>
          <w:fldChar w:fldCharType="begin"/>
        </w:r>
        <w:r>
          <w:rPr>
            <w:noProof/>
            <w:webHidden/>
          </w:rPr>
          <w:instrText xml:space="preserve"> PAGEREF _Toc215476581 \h </w:instrText>
        </w:r>
        <w:r>
          <w:rPr>
            <w:noProof/>
            <w:webHidden/>
          </w:rPr>
        </w:r>
        <w:r>
          <w:rPr>
            <w:noProof/>
            <w:webHidden/>
          </w:rPr>
          <w:fldChar w:fldCharType="separate"/>
        </w:r>
        <w:r>
          <w:rPr>
            <w:noProof/>
            <w:webHidden/>
          </w:rPr>
          <w:t>11</w:t>
        </w:r>
        <w:r>
          <w:rPr>
            <w:noProof/>
            <w:webHidden/>
          </w:rPr>
          <w:fldChar w:fldCharType="end"/>
        </w:r>
      </w:hyperlink>
    </w:p>
    <w:p w14:paraId="55095E62" w14:textId="0F402040" w:rsidR="009C15F6" w:rsidRDefault="009C15F6">
      <w:pPr>
        <w:pStyle w:val="INNH1"/>
        <w:tabs>
          <w:tab w:val="left" w:pos="440"/>
        </w:tabs>
        <w:rPr>
          <w:rFonts w:asciiTheme="minorHAnsi" w:eastAsiaTheme="minorEastAsia" w:hAnsiTheme="minorHAnsi" w:cstheme="minorBidi"/>
          <w:noProof/>
          <w:kern w:val="2"/>
          <w:sz w:val="24"/>
          <w:szCs w:val="24"/>
          <w:lang w:eastAsia="nb-NO"/>
          <w14:ligatures w14:val="standardContextual"/>
        </w:rPr>
      </w:pPr>
      <w:hyperlink w:anchor="_Toc215476582" w:history="1">
        <w:r w:rsidRPr="00BB72FB">
          <w:rPr>
            <w:rStyle w:val="Hyperkobling"/>
            <w:rFonts w:cs="Calibri"/>
            <w:noProof/>
          </w:rPr>
          <w:t>6</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Tiltak</w:t>
        </w:r>
        <w:r>
          <w:rPr>
            <w:noProof/>
            <w:webHidden/>
          </w:rPr>
          <w:tab/>
        </w:r>
        <w:r>
          <w:rPr>
            <w:noProof/>
            <w:webHidden/>
          </w:rPr>
          <w:fldChar w:fldCharType="begin"/>
        </w:r>
        <w:r>
          <w:rPr>
            <w:noProof/>
            <w:webHidden/>
          </w:rPr>
          <w:instrText xml:space="preserve"> PAGEREF _Toc215476582 \h </w:instrText>
        </w:r>
        <w:r>
          <w:rPr>
            <w:noProof/>
            <w:webHidden/>
          </w:rPr>
        </w:r>
        <w:r>
          <w:rPr>
            <w:noProof/>
            <w:webHidden/>
          </w:rPr>
          <w:fldChar w:fldCharType="separate"/>
        </w:r>
        <w:r>
          <w:rPr>
            <w:noProof/>
            <w:webHidden/>
          </w:rPr>
          <w:t>11</w:t>
        </w:r>
        <w:r>
          <w:rPr>
            <w:noProof/>
            <w:webHidden/>
          </w:rPr>
          <w:fldChar w:fldCharType="end"/>
        </w:r>
      </w:hyperlink>
    </w:p>
    <w:p w14:paraId="6376AC11" w14:textId="759ACC2F"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83" w:history="1">
        <w:r w:rsidRPr="00BB72FB">
          <w:rPr>
            <w:rStyle w:val="Hyperkobling"/>
            <w:rFonts w:cs="Calibri"/>
            <w:noProof/>
          </w:rPr>
          <w:t>6.1</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Organisatoriske tiltak</w:t>
        </w:r>
        <w:r>
          <w:rPr>
            <w:noProof/>
            <w:webHidden/>
          </w:rPr>
          <w:tab/>
        </w:r>
        <w:r>
          <w:rPr>
            <w:noProof/>
            <w:webHidden/>
          </w:rPr>
          <w:fldChar w:fldCharType="begin"/>
        </w:r>
        <w:r>
          <w:rPr>
            <w:noProof/>
            <w:webHidden/>
          </w:rPr>
          <w:instrText xml:space="preserve"> PAGEREF _Toc215476583 \h </w:instrText>
        </w:r>
        <w:r>
          <w:rPr>
            <w:noProof/>
            <w:webHidden/>
          </w:rPr>
        </w:r>
        <w:r>
          <w:rPr>
            <w:noProof/>
            <w:webHidden/>
          </w:rPr>
          <w:fldChar w:fldCharType="separate"/>
        </w:r>
        <w:r>
          <w:rPr>
            <w:noProof/>
            <w:webHidden/>
          </w:rPr>
          <w:t>11</w:t>
        </w:r>
        <w:r>
          <w:rPr>
            <w:noProof/>
            <w:webHidden/>
          </w:rPr>
          <w:fldChar w:fldCharType="end"/>
        </w:r>
      </w:hyperlink>
    </w:p>
    <w:p w14:paraId="5AB3F98A" w14:textId="3B8CBE8B"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84" w:history="1">
        <w:r w:rsidRPr="00BB72FB">
          <w:rPr>
            <w:rStyle w:val="Hyperkobling"/>
            <w:rFonts w:cs="Calibri"/>
            <w:noProof/>
          </w:rPr>
          <w:t>6.2</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 xml:space="preserve">Trafikanttiltak </w:t>
        </w:r>
        <w:r>
          <w:rPr>
            <w:noProof/>
            <w:webHidden/>
          </w:rPr>
          <w:tab/>
        </w:r>
        <w:r>
          <w:rPr>
            <w:noProof/>
            <w:webHidden/>
          </w:rPr>
          <w:fldChar w:fldCharType="begin"/>
        </w:r>
        <w:r>
          <w:rPr>
            <w:noProof/>
            <w:webHidden/>
          </w:rPr>
          <w:instrText xml:space="preserve"> PAGEREF _Toc215476584 \h </w:instrText>
        </w:r>
        <w:r>
          <w:rPr>
            <w:noProof/>
            <w:webHidden/>
          </w:rPr>
        </w:r>
        <w:r>
          <w:rPr>
            <w:noProof/>
            <w:webHidden/>
          </w:rPr>
          <w:fldChar w:fldCharType="separate"/>
        </w:r>
        <w:r>
          <w:rPr>
            <w:noProof/>
            <w:webHidden/>
          </w:rPr>
          <w:t>11</w:t>
        </w:r>
        <w:r>
          <w:rPr>
            <w:noProof/>
            <w:webHidden/>
          </w:rPr>
          <w:fldChar w:fldCharType="end"/>
        </w:r>
      </w:hyperlink>
    </w:p>
    <w:p w14:paraId="45791C84" w14:textId="627832D5" w:rsidR="009C15F6" w:rsidRDefault="009C15F6">
      <w:pPr>
        <w:pStyle w:val="INNH3"/>
        <w:tabs>
          <w:tab w:val="left" w:pos="120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85" w:history="1">
        <w:r w:rsidRPr="00BB72FB">
          <w:rPr>
            <w:rStyle w:val="Hyperkobling"/>
            <w:rFonts w:cs="Calibri"/>
            <w:noProof/>
          </w:rPr>
          <w:t>6.2.1</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Trafikanttiltak i kommunal regi</w:t>
        </w:r>
        <w:r>
          <w:rPr>
            <w:noProof/>
            <w:webHidden/>
          </w:rPr>
          <w:tab/>
        </w:r>
        <w:r>
          <w:rPr>
            <w:noProof/>
            <w:webHidden/>
          </w:rPr>
          <w:fldChar w:fldCharType="begin"/>
        </w:r>
        <w:r>
          <w:rPr>
            <w:noProof/>
            <w:webHidden/>
          </w:rPr>
          <w:instrText xml:space="preserve"> PAGEREF _Toc215476585 \h </w:instrText>
        </w:r>
        <w:r>
          <w:rPr>
            <w:noProof/>
            <w:webHidden/>
          </w:rPr>
        </w:r>
        <w:r>
          <w:rPr>
            <w:noProof/>
            <w:webHidden/>
          </w:rPr>
          <w:fldChar w:fldCharType="separate"/>
        </w:r>
        <w:r>
          <w:rPr>
            <w:noProof/>
            <w:webHidden/>
          </w:rPr>
          <w:t>12</w:t>
        </w:r>
        <w:r>
          <w:rPr>
            <w:noProof/>
            <w:webHidden/>
          </w:rPr>
          <w:fldChar w:fldCharType="end"/>
        </w:r>
      </w:hyperlink>
    </w:p>
    <w:p w14:paraId="5247D7AF" w14:textId="0046AAD0"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86" w:history="1">
        <w:r w:rsidRPr="00BB72FB">
          <w:rPr>
            <w:rStyle w:val="Hyperkobling"/>
            <w:rFonts w:cs="Calibri"/>
            <w:noProof/>
          </w:rPr>
          <w:t>6.3</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Trafikanttiltak i andres regi</w:t>
        </w:r>
        <w:r>
          <w:rPr>
            <w:noProof/>
            <w:webHidden/>
          </w:rPr>
          <w:tab/>
        </w:r>
        <w:r>
          <w:rPr>
            <w:noProof/>
            <w:webHidden/>
          </w:rPr>
          <w:fldChar w:fldCharType="begin"/>
        </w:r>
        <w:r>
          <w:rPr>
            <w:noProof/>
            <w:webHidden/>
          </w:rPr>
          <w:instrText xml:space="preserve"> PAGEREF _Toc215476586 \h </w:instrText>
        </w:r>
        <w:r>
          <w:rPr>
            <w:noProof/>
            <w:webHidden/>
          </w:rPr>
        </w:r>
        <w:r>
          <w:rPr>
            <w:noProof/>
            <w:webHidden/>
          </w:rPr>
          <w:fldChar w:fldCharType="separate"/>
        </w:r>
        <w:r>
          <w:rPr>
            <w:noProof/>
            <w:webHidden/>
          </w:rPr>
          <w:t>13</w:t>
        </w:r>
        <w:r>
          <w:rPr>
            <w:noProof/>
            <w:webHidden/>
          </w:rPr>
          <w:fldChar w:fldCharType="end"/>
        </w:r>
      </w:hyperlink>
    </w:p>
    <w:p w14:paraId="292A2559" w14:textId="37EA593A" w:rsidR="009C15F6" w:rsidRDefault="009C15F6">
      <w:pPr>
        <w:pStyle w:val="INNH3"/>
        <w:tabs>
          <w:tab w:val="left" w:pos="120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87" w:history="1">
        <w:r w:rsidRPr="00BB72FB">
          <w:rPr>
            <w:rStyle w:val="Hyperkobling"/>
            <w:rFonts w:cs="Calibri"/>
            <w:noProof/>
          </w:rPr>
          <w:t>6.3.1</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Trafikanttiltak i andres regi</w:t>
        </w:r>
        <w:r>
          <w:rPr>
            <w:noProof/>
            <w:webHidden/>
          </w:rPr>
          <w:tab/>
        </w:r>
        <w:r>
          <w:rPr>
            <w:noProof/>
            <w:webHidden/>
          </w:rPr>
          <w:fldChar w:fldCharType="begin"/>
        </w:r>
        <w:r>
          <w:rPr>
            <w:noProof/>
            <w:webHidden/>
          </w:rPr>
          <w:instrText xml:space="preserve"> PAGEREF _Toc215476587 \h </w:instrText>
        </w:r>
        <w:r>
          <w:rPr>
            <w:noProof/>
            <w:webHidden/>
          </w:rPr>
        </w:r>
        <w:r>
          <w:rPr>
            <w:noProof/>
            <w:webHidden/>
          </w:rPr>
          <w:fldChar w:fldCharType="separate"/>
        </w:r>
        <w:r>
          <w:rPr>
            <w:noProof/>
            <w:webHidden/>
          </w:rPr>
          <w:t>13</w:t>
        </w:r>
        <w:r>
          <w:rPr>
            <w:noProof/>
            <w:webHidden/>
          </w:rPr>
          <w:fldChar w:fldCharType="end"/>
        </w:r>
      </w:hyperlink>
    </w:p>
    <w:p w14:paraId="50E799D4" w14:textId="755C2903" w:rsidR="009C15F6" w:rsidRDefault="009C15F6">
      <w:pPr>
        <w:pStyle w:val="INNH2"/>
        <w:tabs>
          <w:tab w:val="left" w:pos="96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88" w:history="1">
        <w:r w:rsidRPr="00BB72FB">
          <w:rPr>
            <w:rStyle w:val="Hyperkobling"/>
            <w:rFonts w:cs="Calibri"/>
            <w:noProof/>
          </w:rPr>
          <w:t>6.4</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Vegtiltak</w:t>
        </w:r>
        <w:r>
          <w:rPr>
            <w:noProof/>
            <w:webHidden/>
          </w:rPr>
          <w:tab/>
        </w:r>
        <w:r>
          <w:rPr>
            <w:noProof/>
            <w:webHidden/>
          </w:rPr>
          <w:fldChar w:fldCharType="begin"/>
        </w:r>
        <w:r>
          <w:rPr>
            <w:noProof/>
            <w:webHidden/>
          </w:rPr>
          <w:instrText xml:space="preserve"> PAGEREF _Toc215476588 \h </w:instrText>
        </w:r>
        <w:r>
          <w:rPr>
            <w:noProof/>
            <w:webHidden/>
          </w:rPr>
        </w:r>
        <w:r>
          <w:rPr>
            <w:noProof/>
            <w:webHidden/>
          </w:rPr>
          <w:fldChar w:fldCharType="separate"/>
        </w:r>
        <w:r>
          <w:rPr>
            <w:noProof/>
            <w:webHidden/>
          </w:rPr>
          <w:t>15</w:t>
        </w:r>
        <w:r>
          <w:rPr>
            <w:noProof/>
            <w:webHidden/>
          </w:rPr>
          <w:fldChar w:fldCharType="end"/>
        </w:r>
      </w:hyperlink>
    </w:p>
    <w:p w14:paraId="60053354" w14:textId="34F02418" w:rsidR="009C15F6" w:rsidRDefault="009C15F6">
      <w:pPr>
        <w:pStyle w:val="INNH3"/>
        <w:tabs>
          <w:tab w:val="left" w:pos="120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89" w:history="1">
        <w:r w:rsidRPr="00BB72FB">
          <w:rPr>
            <w:rStyle w:val="Hyperkobling"/>
            <w:rFonts w:cs="Calibri"/>
            <w:noProof/>
          </w:rPr>
          <w:t>6.4.1</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Kommunale veger</w:t>
        </w:r>
        <w:r>
          <w:rPr>
            <w:noProof/>
            <w:webHidden/>
          </w:rPr>
          <w:tab/>
        </w:r>
        <w:r>
          <w:rPr>
            <w:noProof/>
            <w:webHidden/>
          </w:rPr>
          <w:fldChar w:fldCharType="begin"/>
        </w:r>
        <w:r>
          <w:rPr>
            <w:noProof/>
            <w:webHidden/>
          </w:rPr>
          <w:instrText xml:space="preserve"> PAGEREF _Toc215476589 \h </w:instrText>
        </w:r>
        <w:r>
          <w:rPr>
            <w:noProof/>
            <w:webHidden/>
          </w:rPr>
        </w:r>
        <w:r>
          <w:rPr>
            <w:noProof/>
            <w:webHidden/>
          </w:rPr>
          <w:fldChar w:fldCharType="separate"/>
        </w:r>
        <w:r>
          <w:rPr>
            <w:noProof/>
            <w:webHidden/>
          </w:rPr>
          <w:t>15</w:t>
        </w:r>
        <w:r>
          <w:rPr>
            <w:noProof/>
            <w:webHidden/>
          </w:rPr>
          <w:fldChar w:fldCharType="end"/>
        </w:r>
      </w:hyperlink>
    </w:p>
    <w:p w14:paraId="428F0B23" w14:textId="177B7562" w:rsidR="009C15F6" w:rsidRDefault="009C15F6">
      <w:pPr>
        <w:pStyle w:val="INNH3"/>
        <w:tabs>
          <w:tab w:val="left" w:pos="120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90" w:history="1">
        <w:r w:rsidRPr="00BB72FB">
          <w:rPr>
            <w:rStyle w:val="Hyperkobling"/>
            <w:rFonts w:cs="Calibri"/>
            <w:noProof/>
          </w:rPr>
          <w:t>6.4.2</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Fylkesveger</w:t>
        </w:r>
        <w:r>
          <w:rPr>
            <w:noProof/>
            <w:webHidden/>
          </w:rPr>
          <w:tab/>
        </w:r>
        <w:r>
          <w:rPr>
            <w:noProof/>
            <w:webHidden/>
          </w:rPr>
          <w:fldChar w:fldCharType="begin"/>
        </w:r>
        <w:r>
          <w:rPr>
            <w:noProof/>
            <w:webHidden/>
          </w:rPr>
          <w:instrText xml:space="preserve"> PAGEREF _Toc215476590 \h </w:instrText>
        </w:r>
        <w:r>
          <w:rPr>
            <w:noProof/>
            <w:webHidden/>
          </w:rPr>
        </w:r>
        <w:r>
          <w:rPr>
            <w:noProof/>
            <w:webHidden/>
          </w:rPr>
          <w:fldChar w:fldCharType="separate"/>
        </w:r>
        <w:r>
          <w:rPr>
            <w:noProof/>
            <w:webHidden/>
          </w:rPr>
          <w:t>16</w:t>
        </w:r>
        <w:r>
          <w:rPr>
            <w:noProof/>
            <w:webHidden/>
          </w:rPr>
          <w:fldChar w:fldCharType="end"/>
        </w:r>
      </w:hyperlink>
    </w:p>
    <w:p w14:paraId="04AB0D98" w14:textId="678887F7" w:rsidR="009C15F6" w:rsidRDefault="009C15F6">
      <w:pPr>
        <w:pStyle w:val="INNH3"/>
        <w:tabs>
          <w:tab w:val="left" w:pos="1200"/>
          <w:tab w:val="right" w:leader="dot" w:pos="9062"/>
        </w:tabs>
        <w:rPr>
          <w:rFonts w:asciiTheme="minorHAnsi" w:eastAsiaTheme="minorEastAsia" w:hAnsiTheme="minorHAnsi" w:cstheme="minorBidi"/>
          <w:noProof/>
          <w:kern w:val="2"/>
          <w:sz w:val="24"/>
          <w:szCs w:val="24"/>
          <w:lang w:eastAsia="nb-NO"/>
          <w14:ligatures w14:val="standardContextual"/>
        </w:rPr>
      </w:pPr>
      <w:hyperlink w:anchor="_Toc215476591" w:history="1">
        <w:r w:rsidRPr="00BB72FB">
          <w:rPr>
            <w:rStyle w:val="Hyperkobling"/>
            <w:rFonts w:cs="Calibri"/>
            <w:noProof/>
          </w:rPr>
          <w:t>6.4.3</w:t>
        </w:r>
        <w:r>
          <w:rPr>
            <w:rFonts w:asciiTheme="minorHAnsi" w:eastAsiaTheme="minorEastAsia" w:hAnsiTheme="minorHAnsi" w:cstheme="minorBidi"/>
            <w:noProof/>
            <w:kern w:val="2"/>
            <w:sz w:val="24"/>
            <w:szCs w:val="24"/>
            <w:lang w:eastAsia="nb-NO"/>
            <w14:ligatures w14:val="standardContextual"/>
          </w:rPr>
          <w:tab/>
        </w:r>
        <w:r w:rsidRPr="00BB72FB">
          <w:rPr>
            <w:rStyle w:val="Hyperkobling"/>
            <w:rFonts w:cs="Calibri"/>
            <w:noProof/>
          </w:rPr>
          <w:t>Riks- og europaveger</w:t>
        </w:r>
        <w:r>
          <w:rPr>
            <w:noProof/>
            <w:webHidden/>
          </w:rPr>
          <w:tab/>
        </w:r>
        <w:r>
          <w:rPr>
            <w:noProof/>
            <w:webHidden/>
          </w:rPr>
          <w:fldChar w:fldCharType="begin"/>
        </w:r>
        <w:r>
          <w:rPr>
            <w:noProof/>
            <w:webHidden/>
          </w:rPr>
          <w:instrText xml:space="preserve"> PAGEREF _Toc215476591 \h </w:instrText>
        </w:r>
        <w:r>
          <w:rPr>
            <w:noProof/>
            <w:webHidden/>
          </w:rPr>
        </w:r>
        <w:r>
          <w:rPr>
            <w:noProof/>
            <w:webHidden/>
          </w:rPr>
          <w:fldChar w:fldCharType="separate"/>
        </w:r>
        <w:r>
          <w:rPr>
            <w:noProof/>
            <w:webHidden/>
          </w:rPr>
          <w:t>18</w:t>
        </w:r>
        <w:r>
          <w:rPr>
            <w:noProof/>
            <w:webHidden/>
          </w:rPr>
          <w:fldChar w:fldCharType="end"/>
        </w:r>
      </w:hyperlink>
    </w:p>
    <w:p w14:paraId="64EDFAC1" w14:textId="31352576" w:rsidR="00202526" w:rsidRPr="008B6469" w:rsidRDefault="00202526" w:rsidP="76B84910">
      <w:pPr>
        <w:spacing w:after="0"/>
        <w:rPr>
          <w:rFonts w:cs="Calibri"/>
          <w:highlight w:val="yellow"/>
        </w:rPr>
      </w:pPr>
      <w:r w:rsidRPr="76B84910">
        <w:rPr>
          <w:highlight w:val="yellow"/>
        </w:rPr>
        <w:fldChar w:fldCharType="end"/>
      </w:r>
    </w:p>
    <w:p w14:paraId="18B99B7A" w14:textId="77777777" w:rsidR="00202526" w:rsidRPr="008B6469" w:rsidRDefault="6AA31324" w:rsidP="76B84910">
      <w:pPr>
        <w:rPr>
          <w:rFonts w:cs="Calibri"/>
          <w:highlight w:val="yellow"/>
        </w:rPr>
      </w:pPr>
      <w:r w:rsidRPr="76B84910">
        <w:rPr>
          <w:rFonts w:cs="Calibri"/>
          <w:highlight w:val="yellow"/>
        </w:rPr>
        <w:t xml:space="preserve"> </w:t>
      </w:r>
    </w:p>
    <w:p w14:paraId="238E573C" w14:textId="77777777" w:rsidR="009B0021" w:rsidRPr="008B6469" w:rsidRDefault="009B0021" w:rsidP="76B84910">
      <w:pPr>
        <w:rPr>
          <w:rFonts w:cs="Calibri"/>
          <w:highlight w:val="yellow"/>
        </w:rPr>
      </w:pPr>
    </w:p>
    <w:p w14:paraId="26B57051" w14:textId="77777777" w:rsidR="00CE2DBD" w:rsidRPr="004817D8" w:rsidRDefault="00F1361F" w:rsidP="76B84910">
      <w:pPr>
        <w:pStyle w:val="Overskrift1"/>
        <w:rPr>
          <w:rFonts w:ascii="Calibri" w:eastAsia="Calibri" w:hAnsi="Calibri" w:cs="Calibri"/>
        </w:rPr>
      </w:pPr>
      <w:r w:rsidRPr="76B84910">
        <w:rPr>
          <w:rFonts w:ascii="Calibri" w:eastAsia="Calibri" w:hAnsi="Calibri" w:cs="Calibri"/>
          <w:highlight w:val="yellow"/>
        </w:rPr>
        <w:br w:type="page"/>
      </w:r>
      <w:bookmarkStart w:id="4" w:name="_Toc404340064"/>
      <w:bookmarkStart w:id="5" w:name="_Toc404621538"/>
      <w:bookmarkStart w:id="6" w:name="_Toc404621613"/>
      <w:bookmarkStart w:id="7" w:name="_Toc215476562"/>
      <w:r w:rsidR="32BEE718" w:rsidRPr="76B84910">
        <w:rPr>
          <w:rFonts w:ascii="Calibri" w:eastAsia="Calibri" w:hAnsi="Calibri" w:cs="Calibri"/>
        </w:rPr>
        <w:lastRenderedPageBreak/>
        <w:t>Visjon</w:t>
      </w:r>
      <w:r w:rsidR="3A2EA61A" w:rsidRPr="76B84910">
        <w:rPr>
          <w:rFonts w:ascii="Calibri" w:eastAsia="Calibri" w:hAnsi="Calibri" w:cs="Calibri"/>
        </w:rPr>
        <w:t xml:space="preserve"> og mål</w:t>
      </w:r>
      <w:bookmarkEnd w:id="4"/>
      <w:bookmarkEnd w:id="5"/>
      <w:bookmarkEnd w:id="6"/>
      <w:bookmarkEnd w:id="7"/>
    </w:p>
    <w:p w14:paraId="19A28CE6" w14:textId="77777777" w:rsidR="00F1361F" w:rsidRPr="004817D8" w:rsidRDefault="3A2EA61A" w:rsidP="76B84910">
      <w:pPr>
        <w:pStyle w:val="Overskrift2"/>
        <w:rPr>
          <w:rFonts w:ascii="Calibri" w:eastAsia="Calibri" w:hAnsi="Calibri" w:cs="Calibri"/>
        </w:rPr>
      </w:pPr>
      <w:bookmarkStart w:id="8" w:name="_Toc404340065"/>
      <w:bookmarkStart w:id="9" w:name="_Toc404621539"/>
      <w:bookmarkStart w:id="10" w:name="_Toc404621614"/>
      <w:bookmarkStart w:id="11" w:name="_Toc215476563"/>
      <w:r w:rsidRPr="76B84910">
        <w:rPr>
          <w:rFonts w:ascii="Calibri" w:eastAsia="Calibri" w:hAnsi="Calibri" w:cs="Calibri"/>
        </w:rPr>
        <w:t>Visjon</w:t>
      </w:r>
      <w:bookmarkEnd w:id="8"/>
      <w:bookmarkEnd w:id="9"/>
      <w:bookmarkEnd w:id="10"/>
      <w:bookmarkEnd w:id="11"/>
    </w:p>
    <w:p w14:paraId="0C04133F" w14:textId="7F5EE856" w:rsidR="00924A73" w:rsidRPr="004817D8" w:rsidRDefault="0910A1B1" w:rsidP="76B84910">
      <w:pPr>
        <w:pStyle w:val="Ingenmellomrom"/>
        <w:rPr>
          <w:rFonts w:cs="Calibri"/>
        </w:rPr>
      </w:pPr>
      <w:r w:rsidRPr="76B84910">
        <w:rPr>
          <w:rFonts w:cs="Calibri"/>
        </w:rPr>
        <w:t>Ringebu kommune har</w:t>
      </w:r>
      <w:r w:rsidR="30884C4B" w:rsidRPr="76B84910">
        <w:rPr>
          <w:rFonts w:cs="Calibri"/>
        </w:rPr>
        <w:t xml:space="preserve"> </w:t>
      </w:r>
      <w:r w:rsidR="3A2EA61A" w:rsidRPr="76B84910">
        <w:rPr>
          <w:rFonts w:cs="Calibri"/>
        </w:rPr>
        <w:t>en nullvisj</w:t>
      </w:r>
      <w:r w:rsidR="32BEE718" w:rsidRPr="76B84910">
        <w:rPr>
          <w:rFonts w:cs="Calibri"/>
        </w:rPr>
        <w:t xml:space="preserve">on i trafikksikkerhetsarbeidet. </w:t>
      </w:r>
      <w:r w:rsidR="30884C4B" w:rsidRPr="76B84910">
        <w:rPr>
          <w:rFonts w:cs="Calibri"/>
        </w:rPr>
        <w:t>A</w:t>
      </w:r>
      <w:r w:rsidR="3A2EA61A" w:rsidRPr="76B84910">
        <w:rPr>
          <w:rFonts w:cs="Calibri"/>
        </w:rPr>
        <w:t xml:space="preserve">lle trafikanter innenfor kommunen skal kunne ferdes trygt i trafikken. </w:t>
      </w:r>
    </w:p>
    <w:p w14:paraId="13631A80" w14:textId="77777777" w:rsidR="00924A73" w:rsidRPr="004817D8" w:rsidRDefault="00924A73" w:rsidP="76B84910">
      <w:pPr>
        <w:pStyle w:val="Ingenmellomrom"/>
        <w:jc w:val="center"/>
        <w:rPr>
          <w:rFonts w:cs="Calibri"/>
          <w:u w:val="single"/>
        </w:rPr>
      </w:pPr>
      <w:r>
        <w:br/>
      </w:r>
      <w:r w:rsidR="32BEE718" w:rsidRPr="76B84910">
        <w:rPr>
          <w:rFonts w:cs="Calibri"/>
          <w:i/>
          <w:iCs/>
          <w:u w:val="single"/>
        </w:rPr>
        <w:t>Ingen skal bli drept eller hardt skadet i trafikken</w:t>
      </w:r>
    </w:p>
    <w:p w14:paraId="5BFC6655" w14:textId="77777777" w:rsidR="002742FF" w:rsidRPr="004817D8" w:rsidRDefault="00924A73" w:rsidP="76B84910">
      <w:pPr>
        <w:rPr>
          <w:rFonts w:cs="Calibri"/>
        </w:rPr>
      </w:pPr>
      <w:r>
        <w:br/>
      </w:r>
      <w:r w:rsidR="7305F224" w:rsidRPr="76B84910">
        <w:rPr>
          <w:rFonts w:cs="Calibri"/>
        </w:rPr>
        <w:t>Et godt og systematisk trafikksikkerhetsarbeid gir mindre skader i kommunen, et trygt lokalmiljø, fornøyde innbyggere og et bra omdømme</w:t>
      </w:r>
      <w:r w:rsidR="0910A1B1" w:rsidRPr="76B84910">
        <w:rPr>
          <w:rFonts w:cs="Calibri"/>
        </w:rPr>
        <w:t>.</w:t>
      </w:r>
      <w:r w:rsidR="470A3A1D" w:rsidRPr="76B84910">
        <w:rPr>
          <w:rFonts w:cs="Calibri"/>
        </w:rPr>
        <w:t xml:space="preserve"> </w:t>
      </w:r>
    </w:p>
    <w:p w14:paraId="7CEEAFCE" w14:textId="77777777" w:rsidR="00F1361F" w:rsidRPr="00D42837" w:rsidRDefault="3A2EA61A" w:rsidP="76B84910">
      <w:pPr>
        <w:pStyle w:val="Overskrift2"/>
        <w:rPr>
          <w:rFonts w:ascii="Calibri" w:eastAsia="Calibri" w:hAnsi="Calibri" w:cs="Calibri"/>
        </w:rPr>
      </w:pPr>
      <w:bookmarkStart w:id="12" w:name="_Toc404340066"/>
      <w:bookmarkStart w:id="13" w:name="_Toc404621540"/>
      <w:bookmarkStart w:id="14" w:name="_Toc404621615"/>
      <w:bookmarkStart w:id="15" w:name="_Toc215476564"/>
      <w:r w:rsidRPr="76B84910">
        <w:rPr>
          <w:rFonts w:ascii="Calibri" w:eastAsia="Calibri" w:hAnsi="Calibri" w:cs="Calibri"/>
        </w:rPr>
        <w:t>Mål</w:t>
      </w:r>
      <w:bookmarkEnd w:id="12"/>
      <w:bookmarkEnd w:id="13"/>
      <w:bookmarkEnd w:id="14"/>
      <w:bookmarkEnd w:id="15"/>
    </w:p>
    <w:p w14:paraId="6BDB655F" w14:textId="77777777" w:rsidR="002742FF" w:rsidRPr="00914752" w:rsidRDefault="3A2EA61A" w:rsidP="76B84910">
      <w:pPr>
        <w:pStyle w:val="Listeavsnitt"/>
        <w:numPr>
          <w:ilvl w:val="0"/>
          <w:numId w:val="6"/>
        </w:numPr>
        <w:rPr>
          <w:rFonts w:ascii="Calibri" w:eastAsia="Calibri" w:hAnsi="Calibri" w:cs="Calibri"/>
          <w:sz w:val="22"/>
          <w:szCs w:val="22"/>
        </w:rPr>
      </w:pPr>
      <w:r w:rsidRPr="00914752">
        <w:rPr>
          <w:rFonts w:ascii="Calibri" w:eastAsia="Calibri" w:hAnsi="Calibri" w:cs="Calibri"/>
          <w:sz w:val="22"/>
          <w:szCs w:val="22"/>
        </w:rPr>
        <w:t>tilrettelegge og samordne arbeidet innenfo</w:t>
      </w:r>
      <w:r w:rsidR="002742FF" w:rsidRPr="00914752">
        <w:rPr>
          <w:rFonts w:ascii="Calibri" w:eastAsia="Calibri" w:hAnsi="Calibri" w:cs="Calibri"/>
          <w:sz w:val="22"/>
          <w:szCs w:val="22"/>
        </w:rPr>
        <w:t>r trafikksikkerhet i kommunen</w:t>
      </w:r>
    </w:p>
    <w:p w14:paraId="5ACCF14F" w14:textId="77777777" w:rsidR="00EA2F14" w:rsidRPr="00914752" w:rsidRDefault="7305F224" w:rsidP="76B84910">
      <w:pPr>
        <w:pStyle w:val="Listeavsnitt"/>
        <w:numPr>
          <w:ilvl w:val="0"/>
          <w:numId w:val="6"/>
        </w:numPr>
        <w:rPr>
          <w:rFonts w:ascii="Calibri" w:eastAsia="Calibri" w:hAnsi="Calibri" w:cs="Calibri"/>
          <w:sz w:val="22"/>
          <w:szCs w:val="22"/>
        </w:rPr>
      </w:pPr>
      <w:r w:rsidRPr="00914752">
        <w:rPr>
          <w:rFonts w:ascii="Calibri" w:eastAsia="Calibri" w:hAnsi="Calibri" w:cs="Calibri"/>
          <w:sz w:val="22"/>
          <w:szCs w:val="22"/>
        </w:rPr>
        <w:t>Ringebu komm</w:t>
      </w:r>
      <w:r w:rsidR="0910A1B1" w:rsidRPr="00914752">
        <w:rPr>
          <w:rFonts w:ascii="Calibri" w:eastAsia="Calibri" w:hAnsi="Calibri" w:cs="Calibri"/>
          <w:sz w:val="22"/>
          <w:szCs w:val="22"/>
        </w:rPr>
        <w:t>une skal bli</w:t>
      </w:r>
      <w:r w:rsidRPr="00914752">
        <w:rPr>
          <w:rFonts w:ascii="Calibri" w:eastAsia="Calibri" w:hAnsi="Calibri" w:cs="Calibri"/>
          <w:sz w:val="22"/>
          <w:szCs w:val="22"/>
        </w:rPr>
        <w:t xml:space="preserve"> en </w:t>
      </w:r>
      <w:r w:rsidR="470A3A1D" w:rsidRPr="00914752">
        <w:rPr>
          <w:rFonts w:ascii="Calibri" w:eastAsia="Calibri" w:hAnsi="Calibri" w:cs="Calibri"/>
          <w:sz w:val="22"/>
          <w:szCs w:val="22"/>
        </w:rPr>
        <w:t xml:space="preserve">mer </w:t>
      </w:r>
      <w:r w:rsidR="002742FF" w:rsidRPr="00914752">
        <w:rPr>
          <w:rFonts w:ascii="Calibri" w:eastAsia="Calibri" w:hAnsi="Calibri" w:cs="Calibri"/>
          <w:sz w:val="22"/>
          <w:szCs w:val="22"/>
        </w:rPr>
        <w:t>trafikksikker kommune</w:t>
      </w:r>
    </w:p>
    <w:p w14:paraId="03525106" w14:textId="77777777" w:rsidR="004A365F" w:rsidRPr="00914752" w:rsidRDefault="0910A1B1" w:rsidP="76B84910">
      <w:pPr>
        <w:pStyle w:val="Listeavsnitt"/>
        <w:numPr>
          <w:ilvl w:val="0"/>
          <w:numId w:val="6"/>
        </w:numPr>
        <w:rPr>
          <w:rFonts w:ascii="Calibri" w:eastAsia="Calibri" w:hAnsi="Calibri" w:cs="Calibri"/>
          <w:sz w:val="22"/>
          <w:szCs w:val="22"/>
        </w:rPr>
      </w:pPr>
      <w:r w:rsidRPr="00914752">
        <w:rPr>
          <w:rFonts w:ascii="Calibri" w:eastAsia="Calibri" w:hAnsi="Calibri" w:cs="Calibri"/>
          <w:sz w:val="22"/>
          <w:szCs w:val="22"/>
        </w:rPr>
        <w:t>øke</w:t>
      </w:r>
      <w:r w:rsidR="00E35D42" w:rsidRPr="00914752">
        <w:rPr>
          <w:rFonts w:ascii="Calibri" w:eastAsia="Calibri" w:hAnsi="Calibri" w:cs="Calibri"/>
          <w:sz w:val="22"/>
          <w:szCs w:val="22"/>
        </w:rPr>
        <w:t xml:space="preserve"> bruk</w:t>
      </w:r>
      <w:r w:rsidRPr="00914752">
        <w:rPr>
          <w:rFonts w:ascii="Calibri" w:eastAsia="Calibri" w:hAnsi="Calibri" w:cs="Calibri"/>
          <w:sz w:val="22"/>
          <w:szCs w:val="22"/>
        </w:rPr>
        <w:t>en</w:t>
      </w:r>
      <w:r w:rsidR="00E35D42" w:rsidRPr="00914752">
        <w:rPr>
          <w:rFonts w:ascii="Calibri" w:eastAsia="Calibri" w:hAnsi="Calibri" w:cs="Calibri"/>
          <w:sz w:val="22"/>
          <w:szCs w:val="22"/>
        </w:rPr>
        <w:t xml:space="preserve"> av refleks blant myke trafikanter</w:t>
      </w:r>
    </w:p>
    <w:p w14:paraId="07FB072F" w14:textId="77777777" w:rsidR="00F1361F" w:rsidRPr="0049178D" w:rsidRDefault="3A2EA61A" w:rsidP="76B84910">
      <w:pPr>
        <w:rPr>
          <w:rFonts w:cs="Calibri"/>
        </w:rPr>
      </w:pPr>
      <w:r w:rsidRPr="76B84910">
        <w:rPr>
          <w:rFonts w:cs="Calibri"/>
        </w:rPr>
        <w:t>For å nå målsettingen og</w:t>
      </w:r>
      <w:r w:rsidR="0910A1B1" w:rsidRPr="76B84910">
        <w:rPr>
          <w:rFonts w:cs="Calibri"/>
        </w:rPr>
        <w:t xml:space="preserve"> samtidig nærme seg visjonen, må</w:t>
      </w:r>
      <w:r w:rsidRPr="76B84910">
        <w:rPr>
          <w:rFonts w:cs="Calibri"/>
        </w:rPr>
        <w:t xml:space="preserve"> følgende virkemidler tre</w:t>
      </w:r>
      <w:r w:rsidR="0910A1B1" w:rsidRPr="76B84910">
        <w:rPr>
          <w:rFonts w:cs="Calibri"/>
        </w:rPr>
        <w:t xml:space="preserve"> i kraft:</w:t>
      </w:r>
    </w:p>
    <w:tbl>
      <w:tblPr>
        <w:tblStyle w:val="Lysskyggelegging"/>
        <w:tblW w:w="0" w:type="auto"/>
        <w:tblLayout w:type="fixed"/>
        <w:tblLook w:val="04A0" w:firstRow="1" w:lastRow="0" w:firstColumn="1" w:lastColumn="0" w:noHBand="0" w:noVBand="1"/>
      </w:tblPr>
      <w:tblGrid>
        <w:gridCol w:w="4253"/>
        <w:gridCol w:w="1667"/>
        <w:gridCol w:w="3222"/>
      </w:tblGrid>
      <w:tr w:rsidR="00F1361F" w:rsidRPr="0049178D" w14:paraId="3D608F65" w14:textId="77777777" w:rsidTr="76B84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444F4BCD" w14:textId="77777777" w:rsidR="00F1361F" w:rsidRPr="0049178D" w:rsidRDefault="3A2EA61A" w:rsidP="76B84910">
            <w:pPr>
              <w:pStyle w:val="Ingenmellomrom"/>
              <w:rPr>
                <w:rFonts w:cs="Calibri"/>
              </w:rPr>
            </w:pPr>
            <w:r w:rsidRPr="76B84910">
              <w:rPr>
                <w:rFonts w:cs="Calibri"/>
              </w:rPr>
              <w:t>Virkemidler</w:t>
            </w:r>
          </w:p>
        </w:tc>
        <w:tc>
          <w:tcPr>
            <w:tcW w:w="1667" w:type="dxa"/>
            <w:hideMark/>
          </w:tcPr>
          <w:p w14:paraId="311BCB02" w14:textId="77777777" w:rsidR="00F1361F" w:rsidRPr="0049178D" w:rsidRDefault="3A2EA61A" w:rsidP="76B84910">
            <w:pPr>
              <w:pStyle w:val="Ingenmellomrom"/>
              <w:cnfStyle w:val="100000000000" w:firstRow="1" w:lastRow="0" w:firstColumn="0" w:lastColumn="0" w:oddVBand="0" w:evenVBand="0" w:oddHBand="0" w:evenHBand="0" w:firstRowFirstColumn="0" w:firstRowLastColumn="0" w:lastRowFirstColumn="0" w:lastRowLastColumn="0"/>
              <w:rPr>
                <w:rFonts w:cs="Calibri"/>
              </w:rPr>
            </w:pPr>
            <w:r w:rsidRPr="76B84910">
              <w:rPr>
                <w:rFonts w:cs="Calibri"/>
              </w:rPr>
              <w:t>Direkte underlagt</w:t>
            </w:r>
          </w:p>
          <w:p w14:paraId="1247EA97" w14:textId="77777777" w:rsidR="00F1361F" w:rsidRPr="0049178D" w:rsidRDefault="3A2EA61A" w:rsidP="76B84910">
            <w:pPr>
              <w:pStyle w:val="Ingenmellomrom"/>
              <w:cnfStyle w:val="100000000000" w:firstRow="1" w:lastRow="0" w:firstColumn="0" w:lastColumn="0" w:oddVBand="0" w:evenVBand="0" w:oddHBand="0" w:evenHBand="0" w:firstRowFirstColumn="0" w:firstRowLastColumn="0" w:lastRowFirstColumn="0" w:lastRowLastColumn="0"/>
              <w:rPr>
                <w:rFonts w:cs="Calibri"/>
              </w:rPr>
            </w:pPr>
            <w:r w:rsidRPr="76B84910">
              <w:rPr>
                <w:rFonts w:cs="Calibri"/>
              </w:rPr>
              <w:t>kommunen</w:t>
            </w:r>
          </w:p>
        </w:tc>
        <w:tc>
          <w:tcPr>
            <w:tcW w:w="3222" w:type="dxa"/>
            <w:hideMark/>
          </w:tcPr>
          <w:p w14:paraId="6BFF54AE" w14:textId="77777777" w:rsidR="00F1361F" w:rsidRPr="0049178D" w:rsidRDefault="0910A1B1" w:rsidP="76B84910">
            <w:pPr>
              <w:pStyle w:val="Ingenmellomrom"/>
              <w:cnfStyle w:val="100000000000" w:firstRow="1" w:lastRow="0" w:firstColumn="0" w:lastColumn="0" w:oddVBand="0" w:evenVBand="0" w:oddHBand="0" w:evenHBand="0" w:firstRowFirstColumn="0" w:firstRowLastColumn="0" w:lastRowFirstColumn="0" w:lastRowLastColumn="0"/>
              <w:rPr>
                <w:rFonts w:cs="Calibri"/>
              </w:rPr>
            </w:pPr>
            <w:r w:rsidRPr="76B84910">
              <w:rPr>
                <w:rFonts w:cs="Calibri"/>
              </w:rPr>
              <w:t>Kommunal deltak</w:t>
            </w:r>
            <w:r w:rsidR="3A2EA61A" w:rsidRPr="76B84910">
              <w:rPr>
                <w:rFonts w:cs="Calibri"/>
              </w:rPr>
              <w:t xml:space="preserve">else </w:t>
            </w:r>
            <w:r w:rsidR="4508F782" w:rsidRPr="76B84910">
              <w:rPr>
                <w:rFonts w:cs="Calibri"/>
              </w:rPr>
              <w:t>g</w:t>
            </w:r>
            <w:r w:rsidR="3A2EA61A" w:rsidRPr="76B84910">
              <w:rPr>
                <w:rFonts w:cs="Calibri"/>
              </w:rPr>
              <w:t>jennom samarbeid med og påvirkning av</w:t>
            </w:r>
            <w:r w:rsidR="4508F782" w:rsidRPr="76B84910">
              <w:rPr>
                <w:rFonts w:cs="Calibri"/>
              </w:rPr>
              <w:t xml:space="preserve"> </w:t>
            </w:r>
            <w:r w:rsidR="3A2EA61A" w:rsidRPr="76B84910">
              <w:rPr>
                <w:rFonts w:cs="Calibri"/>
              </w:rPr>
              <w:t>fylke, stat eller organisasjoner</w:t>
            </w:r>
          </w:p>
        </w:tc>
      </w:tr>
      <w:tr w:rsidR="00F1361F" w:rsidRPr="0049178D" w14:paraId="66218DC1" w14:textId="77777777" w:rsidTr="76B8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3C69FD05" w14:textId="77777777" w:rsidR="00F1361F" w:rsidRPr="0049178D" w:rsidRDefault="3A2EA61A" w:rsidP="76B84910">
            <w:pPr>
              <w:pStyle w:val="Ingenmellomrom"/>
              <w:rPr>
                <w:rFonts w:cs="Calibri"/>
                <w:b w:val="0"/>
                <w:bCs w:val="0"/>
              </w:rPr>
            </w:pPr>
            <w:r w:rsidRPr="76B84910">
              <w:rPr>
                <w:rFonts w:cs="Calibri"/>
                <w:b w:val="0"/>
                <w:bCs w:val="0"/>
              </w:rPr>
              <w:t>Tiltak på kommunale veger</w:t>
            </w:r>
          </w:p>
        </w:tc>
        <w:tc>
          <w:tcPr>
            <w:tcW w:w="1667" w:type="dxa"/>
            <w:hideMark/>
          </w:tcPr>
          <w:p w14:paraId="491C6ECD" w14:textId="77777777" w:rsidR="00F1361F" w:rsidRPr="0049178D" w:rsidRDefault="3A2EA61A"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76B84910">
              <w:rPr>
                <w:rFonts w:cs="Calibri"/>
              </w:rPr>
              <w:t></w:t>
            </w:r>
          </w:p>
        </w:tc>
        <w:tc>
          <w:tcPr>
            <w:tcW w:w="3222" w:type="dxa"/>
          </w:tcPr>
          <w:p w14:paraId="62D37AF9" w14:textId="77777777" w:rsidR="00F1361F" w:rsidRPr="0049178D" w:rsidRDefault="00F1361F"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p>
        </w:tc>
      </w:tr>
      <w:tr w:rsidR="00F1361F" w:rsidRPr="0049178D" w14:paraId="529161B8" w14:textId="77777777" w:rsidTr="76B84910">
        <w:tc>
          <w:tcPr>
            <w:cnfStyle w:val="001000000000" w:firstRow="0" w:lastRow="0" w:firstColumn="1" w:lastColumn="0" w:oddVBand="0" w:evenVBand="0" w:oddHBand="0" w:evenHBand="0" w:firstRowFirstColumn="0" w:firstRowLastColumn="0" w:lastRowFirstColumn="0" w:lastRowLastColumn="0"/>
            <w:tcW w:w="4253" w:type="dxa"/>
            <w:hideMark/>
          </w:tcPr>
          <w:p w14:paraId="30480326" w14:textId="77777777" w:rsidR="00F1361F" w:rsidRPr="0049178D" w:rsidRDefault="3A2EA61A" w:rsidP="76B84910">
            <w:pPr>
              <w:pStyle w:val="Ingenmellomrom"/>
              <w:rPr>
                <w:rFonts w:cs="Calibri"/>
                <w:b w:val="0"/>
                <w:bCs w:val="0"/>
              </w:rPr>
            </w:pPr>
            <w:r w:rsidRPr="76B84910">
              <w:rPr>
                <w:rFonts w:cs="Calibri"/>
                <w:b w:val="0"/>
                <w:bCs w:val="0"/>
              </w:rPr>
              <w:t>Tiltak på riks- og fylkesveger</w:t>
            </w:r>
          </w:p>
        </w:tc>
        <w:tc>
          <w:tcPr>
            <w:tcW w:w="1667" w:type="dxa"/>
          </w:tcPr>
          <w:p w14:paraId="55ADA112" w14:textId="77777777" w:rsidR="00F1361F" w:rsidRPr="0049178D" w:rsidRDefault="00F1361F"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p>
        </w:tc>
        <w:tc>
          <w:tcPr>
            <w:tcW w:w="3222" w:type="dxa"/>
            <w:hideMark/>
          </w:tcPr>
          <w:p w14:paraId="01090855" w14:textId="77777777" w:rsidR="00F1361F" w:rsidRPr="0049178D" w:rsidRDefault="3A2EA61A"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w:t>
            </w:r>
          </w:p>
        </w:tc>
      </w:tr>
      <w:tr w:rsidR="00F1361F" w:rsidRPr="0049178D" w14:paraId="69088062" w14:textId="77777777" w:rsidTr="76B8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2E5EBC91" w14:textId="77777777" w:rsidR="00F1361F" w:rsidRPr="0049178D" w:rsidRDefault="3A2EA61A" w:rsidP="76B84910">
            <w:pPr>
              <w:pStyle w:val="Ingenmellomrom"/>
              <w:rPr>
                <w:rFonts w:cs="Calibri"/>
                <w:b w:val="0"/>
                <w:bCs w:val="0"/>
              </w:rPr>
            </w:pPr>
            <w:r w:rsidRPr="76B84910">
              <w:rPr>
                <w:rFonts w:cs="Calibri"/>
                <w:b w:val="0"/>
                <w:bCs w:val="0"/>
              </w:rPr>
              <w:t>Arealplanlegging/lokalisering</w:t>
            </w:r>
          </w:p>
        </w:tc>
        <w:tc>
          <w:tcPr>
            <w:tcW w:w="1667" w:type="dxa"/>
            <w:hideMark/>
          </w:tcPr>
          <w:p w14:paraId="0374DB20" w14:textId="77777777" w:rsidR="00F1361F" w:rsidRPr="0049178D" w:rsidRDefault="3A2EA61A"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76B84910">
              <w:rPr>
                <w:rFonts w:cs="Calibri"/>
              </w:rPr>
              <w:t></w:t>
            </w:r>
          </w:p>
        </w:tc>
        <w:tc>
          <w:tcPr>
            <w:tcW w:w="3222" w:type="dxa"/>
          </w:tcPr>
          <w:p w14:paraId="350702F0" w14:textId="77777777" w:rsidR="00F1361F" w:rsidRPr="0049178D" w:rsidRDefault="00F1361F"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p>
        </w:tc>
      </w:tr>
      <w:tr w:rsidR="00F1361F" w:rsidRPr="0049178D" w14:paraId="2F662A04" w14:textId="77777777" w:rsidTr="76B84910">
        <w:tc>
          <w:tcPr>
            <w:cnfStyle w:val="001000000000" w:firstRow="0" w:lastRow="0" w:firstColumn="1" w:lastColumn="0" w:oddVBand="0" w:evenVBand="0" w:oddHBand="0" w:evenHBand="0" w:firstRowFirstColumn="0" w:firstRowLastColumn="0" w:lastRowFirstColumn="0" w:lastRowLastColumn="0"/>
            <w:tcW w:w="4253" w:type="dxa"/>
            <w:hideMark/>
          </w:tcPr>
          <w:p w14:paraId="06322F95" w14:textId="77777777" w:rsidR="00F1361F" w:rsidRPr="0049178D" w:rsidRDefault="3A2EA61A" w:rsidP="76B84910">
            <w:pPr>
              <w:pStyle w:val="Ingenmellomrom"/>
              <w:rPr>
                <w:rFonts w:cs="Calibri"/>
                <w:b w:val="0"/>
                <w:bCs w:val="0"/>
              </w:rPr>
            </w:pPr>
            <w:r w:rsidRPr="76B84910">
              <w:rPr>
                <w:rFonts w:cs="Calibri"/>
                <w:b w:val="0"/>
                <w:bCs w:val="0"/>
              </w:rPr>
              <w:t>Trafikkopplæring i barnehage og grunnskole</w:t>
            </w:r>
          </w:p>
        </w:tc>
        <w:tc>
          <w:tcPr>
            <w:tcW w:w="1667" w:type="dxa"/>
            <w:hideMark/>
          </w:tcPr>
          <w:p w14:paraId="4E5823E5" w14:textId="77777777" w:rsidR="00F1361F" w:rsidRPr="0049178D" w:rsidRDefault="3A2EA61A"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w:t>
            </w:r>
          </w:p>
        </w:tc>
        <w:tc>
          <w:tcPr>
            <w:tcW w:w="3222" w:type="dxa"/>
          </w:tcPr>
          <w:p w14:paraId="2665EDF2" w14:textId="77777777" w:rsidR="00F1361F" w:rsidRPr="0049178D" w:rsidRDefault="00F1361F"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p>
        </w:tc>
      </w:tr>
      <w:tr w:rsidR="00F1361F" w:rsidRPr="0049178D" w14:paraId="5CA28467" w14:textId="77777777" w:rsidTr="76B8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7D66B1C4" w14:textId="77777777" w:rsidR="00F1361F" w:rsidRPr="0049178D" w:rsidRDefault="0910A1B1" w:rsidP="76B84910">
            <w:pPr>
              <w:pStyle w:val="Ingenmellomrom"/>
              <w:rPr>
                <w:rFonts w:cs="Calibri"/>
                <w:b w:val="0"/>
                <w:bCs w:val="0"/>
              </w:rPr>
            </w:pPr>
            <w:r w:rsidRPr="76B84910">
              <w:rPr>
                <w:rFonts w:cs="Calibri"/>
                <w:b w:val="0"/>
                <w:bCs w:val="0"/>
              </w:rPr>
              <w:t>Trafikkopplæring i videregående</w:t>
            </w:r>
            <w:r w:rsidR="3A2EA61A" w:rsidRPr="76B84910">
              <w:rPr>
                <w:rFonts w:cs="Calibri"/>
                <w:b w:val="0"/>
                <w:bCs w:val="0"/>
              </w:rPr>
              <w:t xml:space="preserve"> skole</w:t>
            </w:r>
          </w:p>
        </w:tc>
        <w:tc>
          <w:tcPr>
            <w:tcW w:w="1667" w:type="dxa"/>
          </w:tcPr>
          <w:p w14:paraId="67BEB5FF" w14:textId="77777777" w:rsidR="00F1361F" w:rsidRPr="0049178D" w:rsidRDefault="00F1361F"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p>
        </w:tc>
        <w:tc>
          <w:tcPr>
            <w:tcW w:w="3222" w:type="dxa"/>
            <w:hideMark/>
          </w:tcPr>
          <w:p w14:paraId="1A58D2FA" w14:textId="77777777" w:rsidR="00F1361F" w:rsidRPr="0049178D" w:rsidRDefault="3A2EA61A"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76B84910">
              <w:rPr>
                <w:rFonts w:cs="Calibri"/>
              </w:rPr>
              <w:t></w:t>
            </w:r>
          </w:p>
        </w:tc>
      </w:tr>
      <w:tr w:rsidR="00F1361F" w:rsidRPr="0049178D" w14:paraId="7E54B513" w14:textId="77777777" w:rsidTr="76B84910">
        <w:tc>
          <w:tcPr>
            <w:cnfStyle w:val="001000000000" w:firstRow="0" w:lastRow="0" w:firstColumn="1" w:lastColumn="0" w:oddVBand="0" w:evenVBand="0" w:oddHBand="0" w:evenHBand="0" w:firstRowFirstColumn="0" w:firstRowLastColumn="0" w:lastRowFirstColumn="0" w:lastRowLastColumn="0"/>
            <w:tcW w:w="4253" w:type="dxa"/>
            <w:hideMark/>
          </w:tcPr>
          <w:p w14:paraId="61BE5D79" w14:textId="77777777" w:rsidR="00F1361F" w:rsidRPr="0049178D" w:rsidRDefault="3A2EA61A" w:rsidP="76B84910">
            <w:pPr>
              <w:pStyle w:val="Ingenmellomrom"/>
              <w:rPr>
                <w:rFonts w:cs="Calibri"/>
                <w:b w:val="0"/>
                <w:bCs w:val="0"/>
              </w:rPr>
            </w:pPr>
            <w:r w:rsidRPr="76B84910">
              <w:rPr>
                <w:rFonts w:cs="Calibri"/>
                <w:b w:val="0"/>
                <w:bCs w:val="0"/>
              </w:rPr>
              <w:t xml:space="preserve">Overvåking og kontroll </w:t>
            </w:r>
          </w:p>
        </w:tc>
        <w:tc>
          <w:tcPr>
            <w:tcW w:w="1667" w:type="dxa"/>
          </w:tcPr>
          <w:p w14:paraId="5F14E709" w14:textId="77777777" w:rsidR="00F1361F" w:rsidRPr="0049178D" w:rsidRDefault="00F1361F"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p>
        </w:tc>
        <w:tc>
          <w:tcPr>
            <w:tcW w:w="3222" w:type="dxa"/>
            <w:hideMark/>
          </w:tcPr>
          <w:p w14:paraId="3FF03CAE" w14:textId="77777777" w:rsidR="00F1361F" w:rsidRPr="0049178D" w:rsidRDefault="3A2EA61A"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w:t>
            </w:r>
          </w:p>
        </w:tc>
      </w:tr>
      <w:tr w:rsidR="00F1361F" w:rsidRPr="0049178D" w14:paraId="490D70A5" w14:textId="77777777" w:rsidTr="76B8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hideMark/>
          </w:tcPr>
          <w:p w14:paraId="12B3A040" w14:textId="77777777" w:rsidR="00F1361F" w:rsidRPr="0049178D" w:rsidRDefault="3A2EA61A" w:rsidP="76B84910">
            <w:pPr>
              <w:pStyle w:val="Ingenmellomrom"/>
              <w:rPr>
                <w:rFonts w:cs="Calibri"/>
                <w:b w:val="0"/>
                <w:bCs w:val="0"/>
              </w:rPr>
            </w:pPr>
            <w:r w:rsidRPr="76B84910">
              <w:rPr>
                <w:rFonts w:cs="Calibri"/>
                <w:b w:val="0"/>
                <w:bCs w:val="0"/>
              </w:rPr>
              <w:t>Trafikantinformasjon</w:t>
            </w:r>
          </w:p>
        </w:tc>
        <w:tc>
          <w:tcPr>
            <w:tcW w:w="1667" w:type="dxa"/>
            <w:hideMark/>
          </w:tcPr>
          <w:p w14:paraId="101784F4" w14:textId="77777777" w:rsidR="00F1361F" w:rsidRPr="0049178D" w:rsidRDefault="3A2EA61A"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76B84910">
              <w:rPr>
                <w:rFonts w:cs="Calibri"/>
              </w:rPr>
              <w:t></w:t>
            </w:r>
          </w:p>
        </w:tc>
        <w:tc>
          <w:tcPr>
            <w:tcW w:w="3222" w:type="dxa"/>
            <w:hideMark/>
          </w:tcPr>
          <w:p w14:paraId="715445FA" w14:textId="77777777" w:rsidR="00F1361F" w:rsidRPr="0049178D" w:rsidRDefault="3A2EA61A"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76B84910">
              <w:rPr>
                <w:rFonts w:cs="Calibri"/>
              </w:rPr>
              <w:t></w:t>
            </w:r>
          </w:p>
        </w:tc>
      </w:tr>
      <w:tr w:rsidR="00F1361F" w:rsidRPr="0049178D" w14:paraId="39209AAC" w14:textId="77777777" w:rsidTr="76B84910">
        <w:tc>
          <w:tcPr>
            <w:cnfStyle w:val="001000000000" w:firstRow="0" w:lastRow="0" w:firstColumn="1" w:lastColumn="0" w:oddVBand="0" w:evenVBand="0" w:oddHBand="0" w:evenHBand="0" w:firstRowFirstColumn="0" w:firstRowLastColumn="0" w:lastRowFirstColumn="0" w:lastRowLastColumn="0"/>
            <w:tcW w:w="4253" w:type="dxa"/>
            <w:hideMark/>
          </w:tcPr>
          <w:p w14:paraId="23A74847" w14:textId="77777777" w:rsidR="00F1361F" w:rsidRPr="0049178D" w:rsidRDefault="3A2EA61A" w:rsidP="76B84910">
            <w:pPr>
              <w:pStyle w:val="Ingenmellomrom"/>
              <w:rPr>
                <w:rFonts w:cs="Calibri"/>
                <w:b w:val="0"/>
                <w:bCs w:val="0"/>
              </w:rPr>
            </w:pPr>
            <w:r w:rsidRPr="76B84910">
              <w:rPr>
                <w:rFonts w:cs="Calibri"/>
                <w:b w:val="0"/>
                <w:bCs w:val="0"/>
              </w:rPr>
              <w:t>Tilt</w:t>
            </w:r>
            <w:r w:rsidR="0910A1B1" w:rsidRPr="76B84910">
              <w:rPr>
                <w:rFonts w:cs="Calibri"/>
                <w:b w:val="0"/>
                <w:bCs w:val="0"/>
              </w:rPr>
              <w:t>ak utenfor det tradisjonelle TS-</w:t>
            </w:r>
            <w:r w:rsidRPr="76B84910">
              <w:rPr>
                <w:rFonts w:cs="Calibri"/>
                <w:b w:val="0"/>
                <w:bCs w:val="0"/>
              </w:rPr>
              <w:t>arbeid (tiltak mot rusmidler, kriminalitet, MOT)</w:t>
            </w:r>
          </w:p>
        </w:tc>
        <w:tc>
          <w:tcPr>
            <w:tcW w:w="1667" w:type="dxa"/>
            <w:hideMark/>
          </w:tcPr>
          <w:p w14:paraId="638C9991" w14:textId="77777777" w:rsidR="00F1361F" w:rsidRPr="0049178D" w:rsidRDefault="3A2EA61A"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w:t>
            </w:r>
          </w:p>
        </w:tc>
        <w:tc>
          <w:tcPr>
            <w:tcW w:w="3222" w:type="dxa"/>
            <w:hideMark/>
          </w:tcPr>
          <w:p w14:paraId="23EC3E59" w14:textId="77777777" w:rsidR="00F1361F" w:rsidRPr="0049178D" w:rsidRDefault="3A2EA61A"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w:t>
            </w:r>
          </w:p>
        </w:tc>
      </w:tr>
    </w:tbl>
    <w:p w14:paraId="32DA971F" w14:textId="77777777" w:rsidR="00B310AA" w:rsidRPr="008B6469" w:rsidRDefault="00B310AA" w:rsidP="76B84910">
      <w:pPr>
        <w:rPr>
          <w:rFonts w:cs="Calibri"/>
          <w:highlight w:val="yellow"/>
        </w:rPr>
      </w:pPr>
    </w:p>
    <w:p w14:paraId="5361A3D0" w14:textId="3200593A" w:rsidR="00B93019" w:rsidRPr="00E521EE" w:rsidRDefault="55C986D4" w:rsidP="00E521EE">
      <w:pPr>
        <w:pStyle w:val="Overskrift1"/>
        <w:rPr>
          <w:rFonts w:ascii="Calibri" w:eastAsia="Calibri" w:hAnsi="Calibri" w:cs="Calibri"/>
        </w:rPr>
      </w:pPr>
      <w:bookmarkStart w:id="16" w:name="_Toc215476565"/>
      <w:bookmarkStart w:id="17" w:name="_Toc404340067"/>
      <w:bookmarkStart w:id="18" w:name="_Toc404621541"/>
      <w:bookmarkStart w:id="19" w:name="_Toc404621616"/>
      <w:r w:rsidRPr="76B84910">
        <w:rPr>
          <w:rFonts w:ascii="Calibri" w:eastAsia="Calibri" w:hAnsi="Calibri" w:cs="Calibri"/>
        </w:rPr>
        <w:t>Nasjonale og regionale føringer i trafikksikkerhetsarbeidet</w:t>
      </w:r>
      <w:bookmarkEnd w:id="16"/>
    </w:p>
    <w:p w14:paraId="63D645FE" w14:textId="22F041FB" w:rsidR="00B93019" w:rsidRPr="005E2F26" w:rsidRDefault="21232C04" w:rsidP="00E521EE">
      <w:pPr>
        <w:pStyle w:val="Overskrift2"/>
      </w:pPr>
      <w:bookmarkStart w:id="20" w:name="_Toc215476566"/>
      <w:r w:rsidRPr="76B84910">
        <w:rPr>
          <w:rFonts w:eastAsia="Calibri"/>
        </w:rPr>
        <w:t>Meld. St. 40 (2015</w:t>
      </w:r>
      <w:r w:rsidR="2025748F" w:rsidRPr="68B1F007">
        <w:rPr>
          <w:rFonts w:eastAsia="Calibri"/>
        </w:rPr>
        <w:t>-</w:t>
      </w:r>
      <w:r w:rsidRPr="76B84910">
        <w:rPr>
          <w:rFonts w:eastAsia="Calibri"/>
        </w:rPr>
        <w:t xml:space="preserve">2016) Trafikksikkerhetsarbeidet </w:t>
      </w:r>
      <w:r w:rsidR="5AF82EA6" w:rsidRPr="68B1F007">
        <w:rPr>
          <w:rFonts w:eastAsia="Calibri"/>
        </w:rPr>
        <w:t>-</w:t>
      </w:r>
      <w:r w:rsidRPr="76B84910">
        <w:rPr>
          <w:rFonts w:eastAsia="Calibri"/>
        </w:rPr>
        <w:t xml:space="preserve"> samordning og organisering</w:t>
      </w:r>
      <w:bookmarkEnd w:id="20"/>
    </w:p>
    <w:p w14:paraId="7A007793" w14:textId="28C287F2" w:rsidR="00B93019" w:rsidRPr="005E2F26" w:rsidRDefault="49F74F67" w:rsidP="76B84910">
      <w:pPr>
        <w:spacing w:after="160"/>
        <w:rPr>
          <w:rFonts w:cs="Calibri"/>
        </w:rPr>
      </w:pPr>
      <w:r w:rsidRPr="76B84910">
        <w:rPr>
          <w:rFonts w:cs="Calibri"/>
        </w:rPr>
        <w:t>Regjeringens Meld. St. 14 (2023</w:t>
      </w:r>
      <w:r w:rsidR="02F89DF2" w:rsidRPr="68B1F007">
        <w:rPr>
          <w:rFonts w:cs="Calibri"/>
        </w:rPr>
        <w:t>-</w:t>
      </w:r>
      <w:r w:rsidRPr="76B84910">
        <w:rPr>
          <w:rFonts w:cs="Calibri"/>
        </w:rPr>
        <w:t>2024) slår fast en helhetlig strategi for Nasjonal transportplan 2025</w:t>
      </w:r>
      <w:r w:rsidR="120D8EB9" w:rsidRPr="68B1F007">
        <w:rPr>
          <w:rFonts w:cs="Calibri"/>
        </w:rPr>
        <w:t>-</w:t>
      </w:r>
      <w:r w:rsidRPr="76B84910">
        <w:rPr>
          <w:rFonts w:cs="Calibri"/>
        </w:rPr>
        <w:t>2036, med nullvisjonen som målsetning innen 2050, og prioriterer tiltak for trafikksikkerhet, bærekraft og effektiv transport.</w:t>
      </w:r>
    </w:p>
    <w:p w14:paraId="2E47FC8A" w14:textId="2FCEF7AC" w:rsidR="00B93019" w:rsidRPr="005E2F26" w:rsidRDefault="49F74F67" w:rsidP="76B84910">
      <w:pPr>
        <w:spacing w:after="160" w:line="278" w:lineRule="auto"/>
        <w:rPr>
          <w:rFonts w:cs="Calibri"/>
          <w:color w:val="7030A0"/>
        </w:rPr>
      </w:pPr>
      <w:r w:rsidRPr="76B84910">
        <w:rPr>
          <w:rFonts w:cs="Calibri"/>
        </w:rPr>
        <w:t>Meld. St. 20 (2020</w:t>
      </w:r>
      <w:r w:rsidR="468EA660" w:rsidRPr="68B1F007">
        <w:rPr>
          <w:rFonts w:cs="Calibri"/>
        </w:rPr>
        <w:t>-</w:t>
      </w:r>
      <w:r w:rsidRPr="76B84910">
        <w:rPr>
          <w:rFonts w:cs="Calibri"/>
        </w:rPr>
        <w:t>2021) gjaldt for perioden 2022</w:t>
      </w:r>
      <w:r w:rsidR="667666E8" w:rsidRPr="68B1F007">
        <w:rPr>
          <w:rFonts w:cs="Calibri"/>
        </w:rPr>
        <w:t>-</w:t>
      </w:r>
      <w:r w:rsidRPr="76B84910">
        <w:rPr>
          <w:rFonts w:cs="Calibri"/>
        </w:rPr>
        <w:t>2033, men er nå erstattet av NTP 2025</w:t>
      </w:r>
      <w:r w:rsidR="046C2C11" w:rsidRPr="68B1F007">
        <w:rPr>
          <w:rFonts w:cs="Calibri"/>
        </w:rPr>
        <w:t>-</w:t>
      </w:r>
      <w:r w:rsidRPr="76B84910">
        <w:rPr>
          <w:rFonts w:cs="Calibri"/>
        </w:rPr>
        <w:t>2036 (Meld. St. 14 (2023</w:t>
      </w:r>
      <w:r w:rsidR="3F712539" w:rsidRPr="68B1F007">
        <w:rPr>
          <w:rFonts w:cs="Calibri"/>
        </w:rPr>
        <w:t>-</w:t>
      </w:r>
      <w:r w:rsidRPr="76B84910">
        <w:rPr>
          <w:rFonts w:cs="Calibri"/>
        </w:rPr>
        <w:t xml:space="preserve">2024)).  </w:t>
      </w:r>
      <w:r w:rsidR="00B93019">
        <w:br/>
      </w:r>
      <w:r w:rsidR="21232C04" w:rsidRPr="76B84910">
        <w:rPr>
          <w:rFonts w:cs="Calibri"/>
        </w:rPr>
        <w:t xml:space="preserve"> </w:t>
      </w:r>
      <w:hyperlink r:id="rId14">
        <w:r w:rsidR="21232C04" w:rsidRPr="76B84910">
          <w:rPr>
            <w:rStyle w:val="Hyperkobling"/>
            <w:rFonts w:cs="Calibri"/>
            <w:color w:val="auto"/>
          </w:rPr>
          <w:t>Les dokumentet hos Regjeringen</w:t>
        </w:r>
      </w:hyperlink>
      <w:r w:rsidR="21232C04" w:rsidRPr="76B84910">
        <w:rPr>
          <w:rFonts w:cs="Calibri"/>
        </w:rPr>
        <w:t xml:space="preserve"> </w:t>
      </w:r>
      <w:hyperlink r:id="rId15">
        <w:r w:rsidR="21232C04" w:rsidRPr="76B84910">
          <w:rPr>
            <w:rStyle w:val="Hyperkobling"/>
            <w:rFonts w:cs="Calibri"/>
            <w:color w:val="auto"/>
          </w:rPr>
          <w:t>[regjeringen.no]</w:t>
        </w:r>
      </w:hyperlink>
      <w:r w:rsidR="4638ABF0" w:rsidRPr="76B84910">
        <w:rPr>
          <w:rFonts w:cs="Calibri"/>
        </w:rPr>
        <w:t xml:space="preserve"> </w:t>
      </w:r>
    </w:p>
    <w:p w14:paraId="1AAFF6C1" w14:textId="1B0E2DB7" w:rsidR="00B93019" w:rsidRPr="005E2F26" w:rsidRDefault="00B93019" w:rsidP="76B84910">
      <w:pPr>
        <w:spacing w:after="160" w:line="278" w:lineRule="auto"/>
        <w:rPr>
          <w:rFonts w:cs="Calibri"/>
        </w:rPr>
      </w:pPr>
    </w:p>
    <w:p w14:paraId="6B99FB90" w14:textId="6EBE7F7D" w:rsidR="00B93019" w:rsidRPr="005E2F26" w:rsidRDefault="21232C04" w:rsidP="00E521EE">
      <w:pPr>
        <w:pStyle w:val="Overskrift2"/>
      </w:pPr>
      <w:bookmarkStart w:id="21" w:name="_Toc215476567"/>
      <w:r w:rsidRPr="76B84910">
        <w:rPr>
          <w:rFonts w:eastAsia="Calibri"/>
        </w:rPr>
        <w:lastRenderedPageBreak/>
        <w:t>Nasjonal transportplan (NTP)</w:t>
      </w:r>
      <w:r w:rsidR="72E1000E" w:rsidRPr="76B84910">
        <w:rPr>
          <w:rFonts w:eastAsia="Calibri"/>
        </w:rPr>
        <w:t>, Meld. St. 14 (2023</w:t>
      </w:r>
      <w:r w:rsidR="03D77D70" w:rsidRPr="68B1F007">
        <w:rPr>
          <w:rFonts w:eastAsia="Calibri"/>
        </w:rPr>
        <w:t>-</w:t>
      </w:r>
      <w:r w:rsidR="72E1000E" w:rsidRPr="76B84910">
        <w:rPr>
          <w:rFonts w:eastAsia="Calibri"/>
        </w:rPr>
        <w:t>2024)</w:t>
      </w:r>
      <w:bookmarkEnd w:id="21"/>
    </w:p>
    <w:p w14:paraId="1984B022" w14:textId="4FE70F95" w:rsidR="00B93019" w:rsidRPr="005E2F26" w:rsidRDefault="72E1000E" w:rsidP="76B84910">
      <w:pPr>
        <w:spacing w:after="160"/>
        <w:rPr>
          <w:rFonts w:cs="Calibri"/>
        </w:rPr>
      </w:pPr>
      <w:r w:rsidRPr="76B84910">
        <w:rPr>
          <w:rFonts w:cs="Calibri"/>
        </w:rPr>
        <w:t>Regjeringens Meld. St. 14 (2023</w:t>
      </w:r>
      <w:r w:rsidR="18A8A177" w:rsidRPr="68B1F007">
        <w:rPr>
          <w:rFonts w:cs="Calibri"/>
        </w:rPr>
        <w:t>-</w:t>
      </w:r>
      <w:r w:rsidRPr="76B84910">
        <w:rPr>
          <w:rFonts w:cs="Calibri"/>
        </w:rPr>
        <w:t>2024) slår fast en helhetlig strategi for Nasjonal transportplan 2025</w:t>
      </w:r>
      <w:r w:rsidR="450B70F8" w:rsidRPr="68B1F007">
        <w:rPr>
          <w:rFonts w:cs="Calibri"/>
        </w:rPr>
        <w:t>-</w:t>
      </w:r>
      <w:r w:rsidRPr="76B84910">
        <w:rPr>
          <w:rFonts w:cs="Calibri"/>
        </w:rPr>
        <w:t>2036, med nullvisjonen som målsetning innen 2050, og prioriterer tiltak for trafikksikkerhet, bærekraft og effektiv transport.</w:t>
      </w:r>
    </w:p>
    <w:p w14:paraId="0D54BF06" w14:textId="5901A976" w:rsidR="00B93019" w:rsidRPr="005E2F26" w:rsidRDefault="72E1000E" w:rsidP="76B84910">
      <w:pPr>
        <w:spacing w:after="160" w:line="278" w:lineRule="auto"/>
        <w:rPr>
          <w:rFonts w:cs="Calibri"/>
        </w:rPr>
      </w:pPr>
      <w:r w:rsidRPr="76B84910">
        <w:rPr>
          <w:rFonts w:cs="Calibri"/>
        </w:rPr>
        <w:t>Meld. St. 20 (2020</w:t>
      </w:r>
      <w:r w:rsidR="6B38B275" w:rsidRPr="68B1F007">
        <w:rPr>
          <w:rFonts w:cs="Calibri"/>
        </w:rPr>
        <w:t>-</w:t>
      </w:r>
      <w:r w:rsidRPr="76B84910">
        <w:rPr>
          <w:rFonts w:cs="Calibri"/>
        </w:rPr>
        <w:t>2021) gjaldt for perioden 2022</w:t>
      </w:r>
      <w:r w:rsidR="090FB4CC" w:rsidRPr="68B1F007">
        <w:rPr>
          <w:rFonts w:cs="Calibri"/>
        </w:rPr>
        <w:t>-</w:t>
      </w:r>
      <w:r w:rsidRPr="76B84910">
        <w:rPr>
          <w:rFonts w:cs="Calibri"/>
        </w:rPr>
        <w:t>2033, men er nå erstattet av NTP 2025</w:t>
      </w:r>
      <w:r w:rsidR="64F46D1A" w:rsidRPr="68B1F007">
        <w:rPr>
          <w:rFonts w:cs="Calibri"/>
        </w:rPr>
        <w:t>-</w:t>
      </w:r>
      <w:r w:rsidRPr="76B84910">
        <w:rPr>
          <w:rFonts w:cs="Calibri"/>
        </w:rPr>
        <w:t>2036 (Meld. St. 14 (2023</w:t>
      </w:r>
      <w:r w:rsidR="14BF85CE" w:rsidRPr="68B1F007">
        <w:rPr>
          <w:rFonts w:cs="Calibri"/>
        </w:rPr>
        <w:t>-</w:t>
      </w:r>
      <w:r w:rsidRPr="76B84910">
        <w:rPr>
          <w:rFonts w:cs="Calibri"/>
        </w:rPr>
        <w:t xml:space="preserve">2024)).  </w:t>
      </w:r>
      <w:r w:rsidR="00B93019">
        <w:br/>
      </w:r>
      <w:r w:rsidR="21232C04" w:rsidRPr="76B84910">
        <w:rPr>
          <w:rFonts w:cs="Calibri"/>
        </w:rPr>
        <w:t xml:space="preserve"> Nyeste NTP hos Regjeringen </w:t>
      </w:r>
      <w:hyperlink r:id="rId16">
        <w:r w:rsidR="21232C04" w:rsidRPr="76B84910">
          <w:rPr>
            <w:rStyle w:val="Hyperkobling"/>
            <w:rFonts w:cs="Calibri"/>
            <w:color w:val="auto"/>
          </w:rPr>
          <w:t>[tryggtrafikk.no]</w:t>
        </w:r>
      </w:hyperlink>
      <w:r w:rsidR="57EC021D" w:rsidRPr="76B84910">
        <w:rPr>
          <w:rFonts w:cs="Calibri"/>
        </w:rPr>
        <w:t xml:space="preserve"> </w:t>
      </w:r>
      <w:hyperlink r:id="rId17">
        <w:r w:rsidR="19170A07" w:rsidRPr="76B84910">
          <w:rPr>
            <w:rStyle w:val="Hyperkobling"/>
            <w:rFonts w:cs="Calibri"/>
            <w:color w:val="auto"/>
          </w:rPr>
          <w:t>[regjeringen.no]</w:t>
        </w:r>
      </w:hyperlink>
      <w:r w:rsidR="57EC021D" w:rsidRPr="76B84910">
        <w:rPr>
          <w:rFonts w:cs="Calibri"/>
        </w:rPr>
        <w:t xml:space="preserve"> </w:t>
      </w:r>
    </w:p>
    <w:p w14:paraId="0730F877" w14:textId="4C2E5532" w:rsidR="00B93019" w:rsidRPr="005E2F26" w:rsidRDefault="00B93019" w:rsidP="76B84910">
      <w:pPr>
        <w:spacing w:after="160" w:line="278" w:lineRule="auto"/>
        <w:rPr>
          <w:rFonts w:cs="Calibri"/>
        </w:rPr>
      </w:pPr>
    </w:p>
    <w:p w14:paraId="7CB891F1" w14:textId="62832516" w:rsidR="00B93019" w:rsidRPr="005E2F26" w:rsidRDefault="21232C04" w:rsidP="00E521EE">
      <w:pPr>
        <w:pStyle w:val="Overskrift2"/>
      </w:pPr>
      <w:bookmarkStart w:id="22" w:name="_Toc215476568"/>
      <w:r w:rsidRPr="76B84910">
        <w:rPr>
          <w:rFonts w:eastAsia="Calibri"/>
        </w:rPr>
        <w:t>Barnas transportplan</w:t>
      </w:r>
      <w:bookmarkEnd w:id="22"/>
    </w:p>
    <w:p w14:paraId="295646F0" w14:textId="77777777" w:rsidR="00963309" w:rsidRDefault="103EAA7A" w:rsidP="76B84910">
      <w:pPr>
        <w:spacing w:after="160" w:line="278" w:lineRule="auto"/>
        <w:rPr>
          <w:rFonts w:cs="Calibri"/>
        </w:rPr>
      </w:pPr>
      <w:r w:rsidRPr="76B84910">
        <w:rPr>
          <w:rFonts w:cs="Calibri"/>
        </w:rPr>
        <w:t>Med Barnas transportplan vil regjeringen sikre barn og unge trygge skoleveier, fremme god mobilitet og trafikkopplæring, og sørge for at barn og unge blir inkludert i transport- og arealplanleggingen.</w:t>
      </w:r>
    </w:p>
    <w:p w14:paraId="4FC3CAE7" w14:textId="67EBB813" w:rsidR="00B93019" w:rsidRPr="005E2F26" w:rsidRDefault="103EAA7A" w:rsidP="76B84910">
      <w:pPr>
        <w:spacing w:after="160" w:line="278" w:lineRule="auto"/>
        <w:rPr>
          <w:rFonts w:cs="Calibri"/>
        </w:rPr>
      </w:pPr>
      <w:r w:rsidRPr="76B84910">
        <w:rPr>
          <w:rFonts w:cs="Calibri"/>
        </w:rPr>
        <w:t>Barnas transportplan er integrert i NTP, og videreføres i Meld. St. 14 (2023–2024) for perioden 2025</w:t>
      </w:r>
      <w:r w:rsidR="7FD32D9C" w:rsidRPr="68B1F007">
        <w:rPr>
          <w:rFonts w:cs="Calibri"/>
        </w:rPr>
        <w:t>-</w:t>
      </w:r>
      <w:r w:rsidRPr="76B84910">
        <w:rPr>
          <w:rFonts w:cs="Calibri"/>
        </w:rPr>
        <w:t>2036.</w:t>
      </w:r>
      <w:r w:rsidR="00B93019">
        <w:br/>
      </w:r>
      <w:r w:rsidR="21232C04" w:rsidRPr="76B84910">
        <w:rPr>
          <w:rFonts w:cs="Calibri"/>
        </w:rPr>
        <w:t xml:space="preserve"> </w:t>
      </w:r>
      <w:hyperlink r:id="rId18">
        <w:r w:rsidR="21232C04" w:rsidRPr="76B84910">
          <w:rPr>
            <w:rStyle w:val="Hyperkobling"/>
            <w:rFonts w:cs="Calibri"/>
            <w:color w:val="auto"/>
          </w:rPr>
          <w:t>Oppdatert omtale hos Trygg Trafikk</w:t>
        </w:r>
      </w:hyperlink>
      <w:r w:rsidR="21232C04" w:rsidRPr="76B84910">
        <w:rPr>
          <w:rFonts w:cs="Calibri"/>
        </w:rPr>
        <w:t xml:space="preserve"> </w:t>
      </w:r>
      <w:hyperlink r:id="rId19">
        <w:r w:rsidR="21232C04" w:rsidRPr="76B84910">
          <w:rPr>
            <w:rStyle w:val="Hyperkobling"/>
            <w:rFonts w:cs="Calibri"/>
            <w:color w:val="auto"/>
          </w:rPr>
          <w:t>[tryggtrafikk.no]</w:t>
        </w:r>
      </w:hyperlink>
    </w:p>
    <w:p w14:paraId="19973FA4" w14:textId="60D8A512" w:rsidR="76B84910" w:rsidRDefault="76B84910" w:rsidP="76B84910">
      <w:pPr>
        <w:spacing w:after="160" w:line="278" w:lineRule="auto"/>
        <w:rPr>
          <w:rFonts w:cs="Calibri"/>
        </w:rPr>
      </w:pPr>
    </w:p>
    <w:p w14:paraId="6ACDEF0F" w14:textId="7EE7ECE8" w:rsidR="00B93019" w:rsidRPr="005E2F26" w:rsidRDefault="21232C04" w:rsidP="00E521EE">
      <w:pPr>
        <w:pStyle w:val="Overskrift2"/>
      </w:pPr>
      <w:bookmarkStart w:id="23" w:name="_Toc215476569"/>
      <w:r w:rsidRPr="76B84910">
        <w:rPr>
          <w:rFonts w:eastAsia="Calibri"/>
        </w:rPr>
        <w:t>Nasjonal tiltaksplan for trafikksikkerhet på veg</w:t>
      </w:r>
      <w:r w:rsidR="39DCC64A" w:rsidRPr="76B84910">
        <w:rPr>
          <w:rFonts w:eastAsia="Calibri"/>
        </w:rPr>
        <w:t xml:space="preserve"> 2022 - 2025</w:t>
      </w:r>
      <w:bookmarkEnd w:id="23"/>
    </w:p>
    <w:p w14:paraId="30BB7368" w14:textId="62A0659B" w:rsidR="39DCC64A" w:rsidRDefault="39DCC64A" w:rsidP="76B84910">
      <w:pPr>
        <w:spacing w:after="160" w:line="278" w:lineRule="auto"/>
        <w:rPr>
          <w:rFonts w:cs="Calibri"/>
        </w:rPr>
      </w:pPr>
      <w:r w:rsidRPr="76B84910">
        <w:rPr>
          <w:rFonts w:cs="Calibri"/>
        </w:rPr>
        <w:t xml:space="preserve">Nasjonal tiltaksplan for trafikksikkerhet på veg angir de viktigste tiltakene for å redusere ulykker og styrke trafikksikkerheten nasjonalt, gjennom samarbeid mellom sentrale myndigheter, organisasjoner og etater. </w:t>
      </w:r>
    </w:p>
    <w:p w14:paraId="35EEC066" w14:textId="07E7EFEB" w:rsidR="3E46040C" w:rsidRDefault="3E46040C" w:rsidP="76B84910">
      <w:pPr>
        <w:spacing w:after="160" w:line="278" w:lineRule="auto"/>
        <w:rPr>
          <w:rFonts w:cs="Calibri"/>
        </w:rPr>
      </w:pPr>
      <w:r w:rsidRPr="76B84910">
        <w:rPr>
          <w:rFonts w:cs="Calibri"/>
        </w:rPr>
        <w:t xml:space="preserve"> </w:t>
      </w:r>
      <w:hyperlink r:id="rId20">
        <w:r w:rsidRPr="76B84910">
          <w:rPr>
            <w:rStyle w:val="Hyperkobling"/>
            <w:rFonts w:cs="Calibri"/>
            <w:color w:val="auto"/>
          </w:rPr>
          <w:t>Gjeldende plan 2022–2025 (PDF)</w:t>
        </w:r>
      </w:hyperlink>
      <w:r w:rsidRPr="76B84910">
        <w:rPr>
          <w:rFonts w:cs="Calibri"/>
        </w:rPr>
        <w:t xml:space="preserve"> </w:t>
      </w:r>
      <w:hyperlink r:id="rId21">
        <w:r w:rsidRPr="76B84910">
          <w:rPr>
            <w:rStyle w:val="Hyperkobling"/>
            <w:rFonts w:cs="Calibri"/>
            <w:color w:val="auto"/>
          </w:rPr>
          <w:t>[mcta.no]</w:t>
        </w:r>
      </w:hyperlink>
      <w:r w:rsidRPr="76B84910">
        <w:rPr>
          <w:rFonts w:cs="Calibri"/>
        </w:rPr>
        <w:t xml:space="preserve"> </w:t>
      </w:r>
      <w:hyperlink r:id="rId22">
        <w:r w:rsidRPr="76B84910">
          <w:rPr>
            <w:rStyle w:val="Hyperkobling"/>
            <w:rFonts w:cs="Calibri"/>
            <w:color w:val="auto"/>
          </w:rPr>
          <w:t>[transport.no]</w:t>
        </w:r>
      </w:hyperlink>
      <w:r w:rsidRPr="76B84910">
        <w:rPr>
          <w:rFonts w:cs="Calibri"/>
        </w:rPr>
        <w:t xml:space="preserve"> (PDF tilgjengelig).</w:t>
      </w:r>
    </w:p>
    <w:p w14:paraId="66EE7C47" w14:textId="31337DB6" w:rsidR="00B93019" w:rsidRPr="005E2F26" w:rsidRDefault="21232C04" w:rsidP="76B84910">
      <w:pPr>
        <w:pStyle w:val="Listeavsnitt"/>
        <w:numPr>
          <w:ilvl w:val="0"/>
          <w:numId w:val="2"/>
        </w:numPr>
        <w:spacing w:after="160" w:line="278" w:lineRule="auto"/>
        <w:rPr>
          <w:rFonts w:ascii="Calibri" w:eastAsia="Calibri" w:hAnsi="Calibri" w:cs="Calibri"/>
          <w:sz w:val="22"/>
          <w:szCs w:val="22"/>
        </w:rPr>
      </w:pPr>
      <w:r w:rsidRPr="76B84910">
        <w:rPr>
          <w:rFonts w:ascii="Calibri" w:eastAsia="Calibri" w:hAnsi="Calibri" w:cs="Calibri"/>
          <w:sz w:val="22"/>
          <w:szCs w:val="22"/>
        </w:rPr>
        <w:t>Ny plan for 2026–2029 er på høring og blir endelig vedtatt innen 1. mars 2026.</w:t>
      </w:r>
      <w:r w:rsidR="00B93019">
        <w:br/>
      </w:r>
      <w:r w:rsidRPr="76B84910">
        <w:rPr>
          <w:rFonts w:ascii="Calibri" w:eastAsia="Calibri" w:hAnsi="Calibri" w:cs="Calibri"/>
          <w:sz w:val="22"/>
          <w:szCs w:val="22"/>
        </w:rPr>
        <w:t xml:space="preserve"> </w:t>
      </w:r>
      <w:hyperlink r:id="rId23">
        <w:r w:rsidRPr="76B84910">
          <w:rPr>
            <w:rStyle w:val="Hyperkobling"/>
            <w:rFonts w:ascii="Calibri" w:eastAsia="Calibri" w:hAnsi="Calibri" w:cs="Calibri"/>
            <w:color w:val="auto"/>
            <w:sz w:val="22"/>
            <w:szCs w:val="22"/>
          </w:rPr>
          <w:t>Høringsutkast 2026–2029 (Statens vegvesen)</w:t>
        </w:r>
      </w:hyperlink>
    </w:p>
    <w:p w14:paraId="6622A2CE" w14:textId="3044060D" w:rsidR="00B93019" w:rsidRPr="005E2F26" w:rsidRDefault="00B93019" w:rsidP="76B84910">
      <w:pPr>
        <w:spacing w:after="160" w:line="278" w:lineRule="auto"/>
        <w:rPr>
          <w:rFonts w:cs="Calibri"/>
        </w:rPr>
      </w:pPr>
    </w:p>
    <w:p w14:paraId="59CCB212" w14:textId="0001E4A3" w:rsidR="00B93019" w:rsidRPr="005E2F26" w:rsidRDefault="21232C04" w:rsidP="00E521EE">
      <w:pPr>
        <w:pStyle w:val="Overskrift2"/>
      </w:pPr>
      <w:bookmarkStart w:id="24" w:name="_Toc215476570"/>
      <w:r w:rsidRPr="76B84910">
        <w:rPr>
          <w:rFonts w:eastAsia="Calibri"/>
        </w:rPr>
        <w:t xml:space="preserve">Regional plan for folkehelse → </w:t>
      </w:r>
      <w:r w:rsidR="2E4AD3C7" w:rsidRPr="76B84910">
        <w:rPr>
          <w:rFonts w:eastAsia="Calibri"/>
        </w:rPr>
        <w:t>Innlandsstrategien 2024</w:t>
      </w:r>
      <w:r w:rsidR="6B7A6620" w:rsidRPr="68B1F007">
        <w:rPr>
          <w:rFonts w:eastAsia="Calibri"/>
        </w:rPr>
        <w:t xml:space="preserve"> - </w:t>
      </w:r>
      <w:r w:rsidR="2E4AD3C7" w:rsidRPr="76B84910">
        <w:rPr>
          <w:rFonts w:eastAsia="Calibri"/>
        </w:rPr>
        <w:t>2028</w:t>
      </w:r>
      <w:bookmarkEnd w:id="24"/>
    </w:p>
    <w:p w14:paraId="3564FA5F" w14:textId="4369D4CC" w:rsidR="00B93019" w:rsidRPr="005E2F26" w:rsidRDefault="2E4AD3C7" w:rsidP="76B84910">
      <w:pPr>
        <w:spacing w:after="160" w:line="278" w:lineRule="auto"/>
        <w:rPr>
          <w:rFonts w:cs="Calibri"/>
        </w:rPr>
      </w:pPr>
      <w:r w:rsidRPr="76B84910">
        <w:rPr>
          <w:rFonts w:cs="Calibri"/>
        </w:rPr>
        <w:t>Den gamle planen (2018</w:t>
      </w:r>
      <w:r w:rsidR="1C2A04BA" w:rsidRPr="68B1F007">
        <w:rPr>
          <w:rFonts w:cs="Calibri"/>
        </w:rPr>
        <w:t>-</w:t>
      </w:r>
      <w:r w:rsidRPr="76B84910">
        <w:rPr>
          <w:rFonts w:cs="Calibri"/>
        </w:rPr>
        <w:t xml:space="preserve">2022) er ikke videreført som egen plan. Folkehelsearbeidet er nå </w:t>
      </w:r>
      <w:proofErr w:type="gramStart"/>
      <w:r w:rsidRPr="76B84910">
        <w:rPr>
          <w:rFonts w:cs="Calibri"/>
        </w:rPr>
        <w:t>integrert</w:t>
      </w:r>
      <w:proofErr w:type="gramEnd"/>
      <w:r w:rsidRPr="76B84910">
        <w:rPr>
          <w:rFonts w:cs="Calibri"/>
        </w:rPr>
        <w:t xml:space="preserve"> i Innlandsstrategien 2024</w:t>
      </w:r>
      <w:r w:rsidR="1EC041F8" w:rsidRPr="68B1F007">
        <w:rPr>
          <w:rFonts w:cs="Calibri"/>
        </w:rPr>
        <w:t>-</w:t>
      </w:r>
      <w:r w:rsidRPr="76B84910">
        <w:rPr>
          <w:rFonts w:cs="Calibri"/>
        </w:rPr>
        <w:t xml:space="preserve">2028 og i Regional plan for det inkluderende Innlandet (vedtatt 2023). </w:t>
      </w:r>
    </w:p>
    <w:p w14:paraId="1CD83256" w14:textId="6F5F2C4D" w:rsidR="00B93019" w:rsidRPr="005E2F26" w:rsidRDefault="2E4AD3C7" w:rsidP="76B84910">
      <w:pPr>
        <w:spacing w:after="160" w:line="278" w:lineRule="auto"/>
        <w:rPr>
          <w:rFonts w:cs="Calibri"/>
        </w:rPr>
      </w:pPr>
      <w:r w:rsidRPr="76B84910">
        <w:rPr>
          <w:rFonts w:cs="Calibri"/>
          <w:b/>
          <w:bCs/>
        </w:rPr>
        <w:t>Innlandsstrategien 2024</w:t>
      </w:r>
      <w:r w:rsidR="0FD7A143" w:rsidRPr="68B1F007">
        <w:rPr>
          <w:rFonts w:cs="Calibri"/>
          <w:b/>
          <w:bCs/>
        </w:rPr>
        <w:t>-</w:t>
      </w:r>
      <w:r w:rsidRPr="76B84910">
        <w:rPr>
          <w:rFonts w:cs="Calibri"/>
          <w:b/>
          <w:bCs/>
        </w:rPr>
        <w:t>2028</w:t>
      </w:r>
      <w:r w:rsidRPr="76B84910">
        <w:rPr>
          <w:rFonts w:cs="Calibri"/>
        </w:rPr>
        <w:t xml:space="preserve"> setter retningen for Innlandet som region og definerer prioriterte utviklingsmål innen folkehelse, inkludering, bærekraft og infrastruktur.</w:t>
      </w:r>
      <w:r w:rsidR="00B93019">
        <w:br/>
      </w:r>
      <w:r w:rsidR="21232C04" w:rsidRPr="76B84910">
        <w:rPr>
          <w:rFonts w:cs="Calibri"/>
        </w:rPr>
        <w:t xml:space="preserve"> </w:t>
      </w:r>
      <w:hyperlink r:id="rId24">
        <w:r w:rsidR="21232C04" w:rsidRPr="76B84910">
          <w:rPr>
            <w:rStyle w:val="Hyperkobling"/>
            <w:rFonts w:cs="Calibri"/>
            <w:color w:val="auto"/>
          </w:rPr>
          <w:t>Innlandsstrategien og regionale planer</w:t>
        </w:r>
      </w:hyperlink>
      <w:r w:rsidR="21232C04" w:rsidRPr="76B84910">
        <w:rPr>
          <w:rFonts w:cs="Calibri"/>
        </w:rPr>
        <w:t xml:space="preserve"> </w:t>
      </w:r>
      <w:hyperlink r:id="rId25">
        <w:r w:rsidR="21232C04" w:rsidRPr="76B84910">
          <w:rPr>
            <w:rStyle w:val="Hyperkobling"/>
            <w:rFonts w:cs="Calibri"/>
            <w:color w:val="auto"/>
          </w:rPr>
          <w:t>[innlandetfylke.no]</w:t>
        </w:r>
      </w:hyperlink>
    </w:p>
    <w:p w14:paraId="2D0FBFE5" w14:textId="7C9C45A4" w:rsidR="00B93019" w:rsidRPr="005E2F26" w:rsidRDefault="00B93019" w:rsidP="76B84910">
      <w:pPr>
        <w:spacing w:after="160" w:line="278" w:lineRule="auto"/>
        <w:rPr>
          <w:rFonts w:cs="Calibri"/>
        </w:rPr>
      </w:pPr>
    </w:p>
    <w:p w14:paraId="504185F0" w14:textId="308A5E48" w:rsidR="00B93019" w:rsidRPr="005E2F26" w:rsidRDefault="21232C04" w:rsidP="00E521EE">
      <w:pPr>
        <w:pStyle w:val="Overskrift2"/>
      </w:pPr>
      <w:bookmarkStart w:id="25" w:name="_Toc215476571"/>
      <w:r w:rsidRPr="76B84910">
        <w:rPr>
          <w:rFonts w:eastAsia="Calibri"/>
        </w:rPr>
        <w:t>Regional plan for samferdsel (Innlandet)</w:t>
      </w:r>
      <w:bookmarkEnd w:id="25"/>
    </w:p>
    <w:p w14:paraId="7CBC288B" w14:textId="46E8E327" w:rsidR="00B93019" w:rsidRPr="005E2F26" w:rsidRDefault="21232C04" w:rsidP="76B84910">
      <w:pPr>
        <w:spacing w:after="160" w:line="278" w:lineRule="auto"/>
        <w:rPr>
          <w:rFonts w:cs="Calibri"/>
        </w:rPr>
      </w:pPr>
      <w:r w:rsidRPr="76B84910">
        <w:rPr>
          <w:rFonts w:cs="Calibri"/>
        </w:rPr>
        <w:t>Den tidligere planen (2018</w:t>
      </w:r>
      <w:r w:rsidR="479D66B3" w:rsidRPr="68B1F007">
        <w:rPr>
          <w:rFonts w:cs="Calibri"/>
        </w:rPr>
        <w:t>-</w:t>
      </w:r>
      <w:r w:rsidRPr="76B84910">
        <w:rPr>
          <w:rFonts w:cs="Calibri"/>
        </w:rPr>
        <w:t xml:space="preserve">2030) er under revisjon. Ny </w:t>
      </w:r>
      <w:r w:rsidRPr="76B84910">
        <w:rPr>
          <w:rFonts w:cs="Calibri"/>
          <w:b/>
          <w:bCs/>
        </w:rPr>
        <w:t>samferdselsstrategi</w:t>
      </w:r>
      <w:r w:rsidRPr="76B84910">
        <w:rPr>
          <w:rFonts w:cs="Calibri"/>
        </w:rPr>
        <w:t xml:space="preserve"> skal utarbeides i perioden 2024</w:t>
      </w:r>
      <w:r w:rsidR="11F92DFB" w:rsidRPr="68B1F007">
        <w:rPr>
          <w:rFonts w:cs="Calibri"/>
        </w:rPr>
        <w:t>-</w:t>
      </w:r>
      <w:r w:rsidRPr="76B84910">
        <w:rPr>
          <w:rFonts w:cs="Calibri"/>
        </w:rPr>
        <w:t>2028 som del av Innlandsstrategien.</w:t>
      </w:r>
      <w:r w:rsidR="00B93019">
        <w:br/>
      </w:r>
      <w:r w:rsidRPr="76B84910">
        <w:rPr>
          <w:rFonts w:cs="Calibri"/>
        </w:rPr>
        <w:t xml:space="preserve"> </w:t>
      </w:r>
      <w:hyperlink r:id="rId26">
        <w:r w:rsidRPr="76B84910">
          <w:rPr>
            <w:rStyle w:val="Hyperkobling"/>
            <w:rFonts w:cs="Calibri"/>
            <w:color w:val="auto"/>
          </w:rPr>
          <w:t>Status hos Innlandet fylkeskommune</w:t>
        </w:r>
      </w:hyperlink>
      <w:r w:rsidRPr="76B84910">
        <w:rPr>
          <w:rFonts w:cs="Calibri"/>
        </w:rPr>
        <w:t xml:space="preserve"> </w:t>
      </w:r>
      <w:hyperlink r:id="rId27">
        <w:r w:rsidRPr="76B84910">
          <w:rPr>
            <w:rStyle w:val="Hyperkobling"/>
            <w:rFonts w:cs="Calibri"/>
            <w:color w:val="auto"/>
          </w:rPr>
          <w:t>[innlandetfylke.no]</w:t>
        </w:r>
      </w:hyperlink>
    </w:p>
    <w:p w14:paraId="596C4CF6" w14:textId="4D1305F3" w:rsidR="00B93019" w:rsidRPr="005E2F26" w:rsidRDefault="00B93019" w:rsidP="76B84910">
      <w:pPr>
        <w:spacing w:after="160" w:line="278" w:lineRule="auto"/>
        <w:rPr>
          <w:rFonts w:cs="Calibri"/>
        </w:rPr>
      </w:pPr>
    </w:p>
    <w:p w14:paraId="2AD16BEF" w14:textId="4B235BBA" w:rsidR="00B93019" w:rsidRPr="005E2F26" w:rsidRDefault="21232C04" w:rsidP="00E521EE">
      <w:pPr>
        <w:pStyle w:val="Overskrift2"/>
      </w:pPr>
      <w:bookmarkStart w:id="26" w:name="_Toc215476572"/>
      <w:r w:rsidRPr="76B84910">
        <w:rPr>
          <w:rFonts w:eastAsia="Calibri"/>
        </w:rPr>
        <w:t>Handlingsplan for trafikksikkerhet (FTU Innlandet)</w:t>
      </w:r>
      <w:bookmarkEnd w:id="26"/>
    </w:p>
    <w:p w14:paraId="3F267F40" w14:textId="0528A4F1" w:rsidR="00B93019" w:rsidRPr="005E2F26" w:rsidRDefault="76B93B29" w:rsidP="76B84910">
      <w:pPr>
        <w:spacing w:after="160" w:line="278" w:lineRule="auto"/>
        <w:rPr>
          <w:rFonts w:cs="Calibri"/>
        </w:rPr>
      </w:pPr>
      <w:r w:rsidRPr="76B84910">
        <w:rPr>
          <w:rFonts w:cs="Calibri"/>
        </w:rPr>
        <w:t>Planen bygger på nullvisjonen og beskriver konkrete tiltak for å redusere drepte og hardt skadde i vegtrafikken i perioden 2022</w:t>
      </w:r>
      <w:r w:rsidR="29F806BD" w:rsidRPr="68B1F007">
        <w:rPr>
          <w:rFonts w:cs="Calibri"/>
        </w:rPr>
        <w:t>-</w:t>
      </w:r>
      <w:r w:rsidRPr="76B84910">
        <w:rPr>
          <w:rFonts w:cs="Calibri"/>
        </w:rPr>
        <w:t>2025. Planen prioriterer samordning, trafikksikkerhet for barn og ungdom, utsatte grupper, og lokalt trafikksikkerhetsarbeid.</w:t>
      </w:r>
      <w:r w:rsidR="00B93019">
        <w:br/>
      </w:r>
      <w:r w:rsidR="21232C04" w:rsidRPr="76B84910">
        <w:rPr>
          <w:rFonts w:cs="Calibri"/>
        </w:rPr>
        <w:t>Gjeldende plan: 2022</w:t>
      </w:r>
      <w:r w:rsidR="1DA5D804" w:rsidRPr="68B1F007">
        <w:rPr>
          <w:rFonts w:cs="Calibri"/>
        </w:rPr>
        <w:t>-</w:t>
      </w:r>
      <w:r w:rsidR="21232C04" w:rsidRPr="76B84910">
        <w:rPr>
          <w:rFonts w:cs="Calibri"/>
        </w:rPr>
        <w:t>2025.</w:t>
      </w:r>
    </w:p>
    <w:p w14:paraId="42EC8268" w14:textId="5E7EA595" w:rsidR="00B93019" w:rsidRPr="00846826" w:rsidRDefault="21232C04" w:rsidP="00846826">
      <w:pPr>
        <w:spacing w:after="160" w:line="278" w:lineRule="auto"/>
        <w:rPr>
          <w:rFonts w:cs="Calibri"/>
        </w:rPr>
      </w:pPr>
      <w:r w:rsidRPr="00846826">
        <w:rPr>
          <w:rFonts w:cs="Calibri"/>
        </w:rPr>
        <w:t>Ny plan for perioden 2026</w:t>
      </w:r>
      <w:r w:rsidR="5031E3BA" w:rsidRPr="00846826">
        <w:rPr>
          <w:rFonts w:cs="Calibri"/>
        </w:rPr>
        <w:t>-</w:t>
      </w:r>
      <w:r w:rsidRPr="00846826">
        <w:rPr>
          <w:rFonts w:cs="Calibri"/>
        </w:rPr>
        <w:t>2029 er under arbeid (høringsutkast finnes).</w:t>
      </w:r>
      <w:r w:rsidR="00846826">
        <w:br/>
      </w:r>
      <w:r w:rsidRPr="00846826">
        <w:rPr>
          <w:rFonts w:cs="Calibri"/>
        </w:rPr>
        <w:t xml:space="preserve"> </w:t>
      </w:r>
      <w:hyperlink r:id="rId28">
        <w:r w:rsidRPr="00846826">
          <w:rPr>
            <w:rStyle w:val="Hyperkobling"/>
            <w:rFonts w:cs="Calibri"/>
            <w:color w:val="auto"/>
          </w:rPr>
          <w:t>Gjeldende plan (PDF)</w:t>
        </w:r>
      </w:hyperlink>
      <w:r w:rsidRPr="00846826">
        <w:rPr>
          <w:rFonts w:cs="Calibri"/>
        </w:rPr>
        <w:t xml:space="preserve"> </w:t>
      </w:r>
      <w:hyperlink r:id="rId29">
        <w:r w:rsidRPr="00846826">
          <w:rPr>
            <w:rStyle w:val="Hyperkobling"/>
            <w:rFonts w:cs="Calibri"/>
            <w:color w:val="auto"/>
          </w:rPr>
          <w:t>[innlandetfylke.no]</w:t>
        </w:r>
      </w:hyperlink>
    </w:p>
    <w:p w14:paraId="064F2AAF" w14:textId="0653A68D" w:rsidR="00D15B3F" w:rsidRPr="009C15F6" w:rsidRDefault="00D15B3F" w:rsidP="76B84910">
      <w:pPr>
        <w:rPr>
          <w:rFonts w:cs="Calibri"/>
          <w:color w:val="FF0000"/>
        </w:rPr>
      </w:pPr>
    </w:p>
    <w:p w14:paraId="3B64DF38" w14:textId="77777777" w:rsidR="00F1361F" w:rsidRPr="00652943" w:rsidRDefault="3A2EA61A" w:rsidP="76B84910">
      <w:pPr>
        <w:pStyle w:val="Overskrift1"/>
        <w:rPr>
          <w:rFonts w:ascii="Calibri" w:eastAsia="Calibri" w:hAnsi="Calibri" w:cs="Calibri"/>
        </w:rPr>
      </w:pPr>
      <w:bookmarkStart w:id="27" w:name="_Toc215476573"/>
      <w:r w:rsidRPr="76B84910">
        <w:rPr>
          <w:rFonts w:ascii="Calibri" w:eastAsia="Calibri" w:hAnsi="Calibri" w:cs="Calibri"/>
        </w:rPr>
        <w:t>Organisering av trafikksikkerhetsarbeidet</w:t>
      </w:r>
      <w:bookmarkEnd w:id="17"/>
      <w:bookmarkEnd w:id="18"/>
      <w:bookmarkEnd w:id="19"/>
      <w:bookmarkEnd w:id="27"/>
    </w:p>
    <w:p w14:paraId="27D43AF7" w14:textId="77777777" w:rsidR="00D65317" w:rsidRPr="00A7407E" w:rsidRDefault="27F969F3" w:rsidP="76B84910">
      <w:pPr>
        <w:pStyle w:val="Overskrift2"/>
        <w:rPr>
          <w:rFonts w:ascii="Calibri" w:eastAsia="Calibri" w:hAnsi="Calibri" w:cs="Calibri"/>
        </w:rPr>
      </w:pPr>
      <w:bookmarkStart w:id="28" w:name="_Toc215476574"/>
      <w:bookmarkStart w:id="29" w:name="_Toc404340068"/>
      <w:bookmarkStart w:id="30" w:name="_Toc404621542"/>
      <w:bookmarkStart w:id="31" w:name="_Toc404621617"/>
      <w:r w:rsidRPr="76B84910">
        <w:rPr>
          <w:rFonts w:ascii="Calibri" w:eastAsia="Calibri" w:hAnsi="Calibri" w:cs="Calibri"/>
        </w:rPr>
        <w:t>Historikk</w:t>
      </w:r>
      <w:bookmarkEnd w:id="28"/>
    </w:p>
    <w:p w14:paraId="08991627" w14:textId="144728BD" w:rsidR="0046298F" w:rsidRPr="00A82246" w:rsidRDefault="27F969F3" w:rsidP="76B84910">
      <w:pPr>
        <w:rPr>
          <w:rFonts w:cs="Calibri"/>
        </w:rPr>
      </w:pPr>
      <w:r w:rsidRPr="009C15F6">
        <w:rPr>
          <w:rFonts w:cs="Calibri"/>
        </w:rPr>
        <w:t xml:space="preserve">Denne planen er </w:t>
      </w:r>
      <w:r w:rsidR="00D46CD4" w:rsidRPr="00A82246">
        <w:rPr>
          <w:rFonts w:cs="Calibri"/>
        </w:rPr>
        <w:t xml:space="preserve">en av flere tidligere </w:t>
      </w:r>
      <w:r w:rsidRPr="009C15F6">
        <w:rPr>
          <w:rFonts w:cs="Calibri"/>
        </w:rPr>
        <w:t>trafikksikkerhetsplaner for Ringebu kommune. Planene har hatt som hovedfunksjon å være et styringsverktøy for et målrettet trafikksikkerhetsarbeid i kommunen, og dette er langt på vei oppnådd. De</w:t>
      </w:r>
      <w:r w:rsidR="002334A5" w:rsidRPr="009C15F6">
        <w:rPr>
          <w:rFonts w:cs="Calibri"/>
        </w:rPr>
        <w:t>n største utfordringen</w:t>
      </w:r>
      <w:r w:rsidRPr="009C15F6">
        <w:rPr>
          <w:rFonts w:cs="Calibri"/>
        </w:rPr>
        <w:t xml:space="preserve"> har vært fo</w:t>
      </w:r>
      <w:r w:rsidR="002742FF" w:rsidRPr="009C15F6">
        <w:rPr>
          <w:rFonts w:cs="Calibri"/>
        </w:rPr>
        <w:t xml:space="preserve">rankring i alle kommunens ledd og </w:t>
      </w:r>
      <w:r w:rsidRPr="009C15F6">
        <w:rPr>
          <w:rFonts w:cs="Calibri"/>
        </w:rPr>
        <w:t>finansiering av tiltak</w:t>
      </w:r>
      <w:r w:rsidR="5CF4CFD4" w:rsidRPr="00A82246">
        <w:rPr>
          <w:rFonts w:cs="Calibri"/>
        </w:rPr>
        <w:t xml:space="preserve">, samt å holde planen oppdatert og gjeldende. </w:t>
      </w:r>
      <w:r w:rsidR="2736B26C" w:rsidRPr="00A82246">
        <w:rPr>
          <w:rFonts w:cs="Calibri"/>
        </w:rPr>
        <w:t xml:space="preserve">Forrige trafikksikkerhetsplan ble </w:t>
      </w:r>
      <w:r w:rsidR="181090BC" w:rsidRPr="00A82246">
        <w:rPr>
          <w:rFonts w:cs="Calibri"/>
        </w:rPr>
        <w:t xml:space="preserve">lagt ut på høring, men ble ikke endelig vedtatt da den innbefattet flere større endringer, og </w:t>
      </w:r>
      <w:r w:rsidR="003F3223" w:rsidRPr="00A82246">
        <w:rPr>
          <w:rFonts w:cs="Calibri"/>
        </w:rPr>
        <w:t xml:space="preserve">at det </w:t>
      </w:r>
      <w:r w:rsidR="181090BC" w:rsidRPr="00A82246">
        <w:rPr>
          <w:rFonts w:cs="Calibri"/>
        </w:rPr>
        <w:t>av ulike årsaker ikke</w:t>
      </w:r>
      <w:r w:rsidR="003F3223" w:rsidRPr="00A82246">
        <w:rPr>
          <w:rFonts w:cs="Calibri"/>
        </w:rPr>
        <w:t xml:space="preserve"> var kapasitet til å fullføre arbeidet. </w:t>
      </w:r>
    </w:p>
    <w:p w14:paraId="4E0E2B39" w14:textId="2C8EB3C9" w:rsidR="0046298F" w:rsidRPr="009C15F6" w:rsidRDefault="6D53D5C5" w:rsidP="76B84910">
      <w:pPr>
        <w:rPr>
          <w:rFonts w:cs="Calibri"/>
        </w:rPr>
      </w:pPr>
      <w:r w:rsidRPr="00A82246">
        <w:rPr>
          <w:rFonts w:cs="Calibri"/>
        </w:rPr>
        <w:t xml:space="preserve">Kommunen har </w:t>
      </w:r>
      <w:r w:rsidR="3D49A813" w:rsidRPr="00A82246">
        <w:rPr>
          <w:rFonts w:cs="Calibri"/>
        </w:rPr>
        <w:t xml:space="preserve">jobbet aktivt med trafikksikkerhetsarbeid selv uten oppdatert trafikksikkerhetsplan. Som en del av trafikksikkerhetsarbeidet gikk kommunen til innkjøp av en trafikkmengdemåler, en radar som måler antall, størrelse og fart på kjøretøyene. </w:t>
      </w:r>
      <w:r w:rsidR="33FF2149" w:rsidRPr="00A82246">
        <w:rPr>
          <w:rFonts w:cs="Calibri"/>
        </w:rPr>
        <w:t>Det er helt anonym innsamling av data. Dataene kan brukes som grunnlag ved vurdering av trafikkmengder, utfordringer med fart, dokumentasjon av faktiske forhold, antall store kjøretøy o</w:t>
      </w:r>
      <w:r w:rsidR="00964820" w:rsidRPr="00A82246">
        <w:rPr>
          <w:rFonts w:cs="Calibri"/>
        </w:rPr>
        <w:t>g lignende</w:t>
      </w:r>
      <w:r w:rsidR="33FF2149" w:rsidRPr="00A82246">
        <w:rPr>
          <w:rFonts w:cs="Calibri"/>
        </w:rPr>
        <w:t xml:space="preserve">, over en gitt periode. Dette </w:t>
      </w:r>
      <w:r w:rsidR="35C98872" w:rsidRPr="00A82246">
        <w:rPr>
          <w:rFonts w:cs="Calibri"/>
        </w:rPr>
        <w:t xml:space="preserve">gir oss objektive tall der det er mulig å gjennomføre målinger. </w:t>
      </w:r>
      <w:r w:rsidR="53BAD5D1" w:rsidRPr="00A82246">
        <w:rPr>
          <w:rFonts w:cs="Calibri"/>
        </w:rPr>
        <w:t xml:space="preserve">Kommunen utfører kun målinger med denne radaren på kommunale veger. Dataene som samles inn kan bekrefte eller avkrefte behov for ulike </w:t>
      </w:r>
      <w:r w:rsidR="0B3FA151" w:rsidRPr="00A82246">
        <w:rPr>
          <w:rFonts w:cs="Calibri"/>
        </w:rPr>
        <w:t>tiltak</w:t>
      </w:r>
      <w:r w:rsidR="53BAD5D1" w:rsidRPr="00A82246">
        <w:rPr>
          <w:rFonts w:cs="Calibri"/>
        </w:rPr>
        <w:t xml:space="preserve"> som</w:t>
      </w:r>
      <w:r w:rsidR="6AC4524A" w:rsidRPr="00A82246">
        <w:rPr>
          <w:rFonts w:cs="Calibri"/>
        </w:rPr>
        <w:t xml:space="preserve"> eksempelvis</w:t>
      </w:r>
      <w:r w:rsidR="53BAD5D1" w:rsidRPr="00A82246">
        <w:rPr>
          <w:rFonts w:cs="Calibri"/>
        </w:rPr>
        <w:t xml:space="preserve"> fartsdempere</w:t>
      </w:r>
      <w:r w:rsidR="0B3FA151" w:rsidRPr="00A82246">
        <w:rPr>
          <w:rFonts w:cs="Calibri"/>
        </w:rPr>
        <w:t>, bommer ved gangveger</w:t>
      </w:r>
      <w:r w:rsidR="00A82246" w:rsidRPr="00A82246">
        <w:rPr>
          <w:rFonts w:cs="Calibri"/>
        </w:rPr>
        <w:t xml:space="preserve"> og</w:t>
      </w:r>
      <w:r w:rsidR="0B3FA151" w:rsidRPr="00A82246">
        <w:rPr>
          <w:rFonts w:cs="Calibri"/>
        </w:rPr>
        <w:t xml:space="preserve"> oppfordringer til politikontroller på faktiske problemområder</w:t>
      </w:r>
      <w:r w:rsidR="6AC4524A" w:rsidRPr="00A82246">
        <w:rPr>
          <w:rFonts w:cs="Calibri"/>
        </w:rPr>
        <w:t>.</w:t>
      </w:r>
    </w:p>
    <w:p w14:paraId="4C3E38B0" w14:textId="77777777" w:rsidR="00F1361F" w:rsidRPr="00792B37" w:rsidRDefault="3A2EA61A" w:rsidP="76B84910">
      <w:pPr>
        <w:pStyle w:val="Overskrift2"/>
        <w:rPr>
          <w:rFonts w:ascii="Calibri" w:eastAsia="Calibri" w:hAnsi="Calibri" w:cs="Calibri"/>
        </w:rPr>
      </w:pPr>
      <w:bookmarkStart w:id="32" w:name="_Toc215476575"/>
      <w:r w:rsidRPr="76B84910">
        <w:rPr>
          <w:rFonts w:ascii="Calibri" w:eastAsia="Calibri" w:hAnsi="Calibri" w:cs="Calibri"/>
        </w:rPr>
        <w:t>Politisk og administrativ forankring</w:t>
      </w:r>
      <w:bookmarkEnd w:id="29"/>
      <w:bookmarkEnd w:id="30"/>
      <w:bookmarkEnd w:id="31"/>
      <w:bookmarkEnd w:id="32"/>
    </w:p>
    <w:p w14:paraId="0A119B72" w14:textId="13E28C08" w:rsidR="00E32009" w:rsidRPr="00792B37" w:rsidRDefault="3AB718FD" w:rsidP="76B84910">
      <w:pPr>
        <w:rPr>
          <w:rFonts w:cs="Calibri"/>
        </w:rPr>
      </w:pPr>
      <w:r w:rsidRPr="76B84910">
        <w:rPr>
          <w:rFonts w:cs="Calibri"/>
        </w:rPr>
        <w:t>Kommunedirektøren</w:t>
      </w:r>
      <w:r w:rsidR="30C549F9" w:rsidRPr="76B84910">
        <w:rPr>
          <w:rFonts w:cs="Calibri"/>
        </w:rPr>
        <w:t xml:space="preserve"> har det øverste administrative ansvaret, og </w:t>
      </w:r>
      <w:r w:rsidRPr="76B84910">
        <w:rPr>
          <w:rFonts w:cs="Calibri"/>
        </w:rPr>
        <w:t>administrasjonen</w:t>
      </w:r>
      <w:r w:rsidR="30C549F9" w:rsidRPr="76B84910">
        <w:rPr>
          <w:rFonts w:cs="Calibri"/>
        </w:rPr>
        <w:t xml:space="preserve"> utarbeider </w:t>
      </w:r>
      <w:r w:rsidR="30884C4B" w:rsidRPr="76B84910">
        <w:rPr>
          <w:rFonts w:cs="Calibri"/>
        </w:rPr>
        <w:t>utkast til trafikksikkerhetsplan</w:t>
      </w:r>
      <w:r w:rsidR="30C549F9" w:rsidRPr="76B84910">
        <w:rPr>
          <w:rFonts w:cs="Calibri"/>
        </w:rPr>
        <w:t xml:space="preserve">. </w:t>
      </w:r>
    </w:p>
    <w:p w14:paraId="60852048" w14:textId="77777777" w:rsidR="00E32009" w:rsidRPr="00D44C87" w:rsidRDefault="2A75C9D4" w:rsidP="76B84910">
      <w:pPr>
        <w:rPr>
          <w:rFonts w:cs="Calibri"/>
        </w:rPr>
      </w:pPr>
      <w:r w:rsidRPr="76B84910">
        <w:rPr>
          <w:rFonts w:cs="Calibri"/>
        </w:rPr>
        <w:t xml:space="preserve">Utvalg for plan og teknisk er kommunens </w:t>
      </w:r>
      <w:r w:rsidR="0910A1B1" w:rsidRPr="76B84910">
        <w:rPr>
          <w:rFonts w:cs="Calibri"/>
        </w:rPr>
        <w:t xml:space="preserve">politiske </w:t>
      </w:r>
      <w:r w:rsidRPr="76B84910">
        <w:rPr>
          <w:rFonts w:cs="Calibri"/>
        </w:rPr>
        <w:t>utvalg med ansvar for trafikksikkerhet. Utvalget behandler utkast til trafikksikkerhetsplan fo</w:t>
      </w:r>
      <w:r w:rsidR="30884C4B" w:rsidRPr="76B84910">
        <w:rPr>
          <w:rFonts w:cs="Calibri"/>
        </w:rPr>
        <w:t>r utsending på høring og utlegging til offentlig ettersyn. Utvalg</w:t>
      </w:r>
      <w:r w:rsidR="0A20F60D" w:rsidRPr="76B84910">
        <w:rPr>
          <w:rFonts w:cs="Calibri"/>
        </w:rPr>
        <w:t xml:space="preserve"> for plan og teknisk</w:t>
      </w:r>
      <w:r w:rsidRPr="76B84910">
        <w:rPr>
          <w:rFonts w:cs="Calibri"/>
        </w:rPr>
        <w:t xml:space="preserve"> fremmer innstilling </w:t>
      </w:r>
      <w:r w:rsidR="30884C4B" w:rsidRPr="76B84910">
        <w:rPr>
          <w:rFonts w:cs="Calibri"/>
        </w:rPr>
        <w:t>til kommunestyret for endelig godkjenning</w:t>
      </w:r>
      <w:r w:rsidR="30C549F9" w:rsidRPr="76B84910">
        <w:rPr>
          <w:rFonts w:cs="Calibri"/>
        </w:rPr>
        <w:t>.</w:t>
      </w:r>
    </w:p>
    <w:p w14:paraId="6E344903" w14:textId="77777777" w:rsidR="00C7234F" w:rsidRPr="00D44C87" w:rsidRDefault="1B1794A0" w:rsidP="76B84910">
      <w:pPr>
        <w:pStyle w:val="Overskrift2"/>
        <w:rPr>
          <w:rFonts w:ascii="Calibri" w:eastAsia="Calibri" w:hAnsi="Calibri" w:cs="Calibri"/>
        </w:rPr>
      </w:pPr>
      <w:bookmarkStart w:id="33" w:name="_Toc215476576"/>
      <w:r w:rsidRPr="76B84910">
        <w:rPr>
          <w:rFonts w:ascii="Calibri" w:eastAsia="Calibri" w:hAnsi="Calibri" w:cs="Calibri"/>
        </w:rPr>
        <w:lastRenderedPageBreak/>
        <w:t>Medvirkning fra kommunens egne sektorer, kommunens innbyggere og eksterne</w:t>
      </w:r>
      <w:bookmarkEnd w:id="33"/>
      <w:r w:rsidRPr="76B84910">
        <w:rPr>
          <w:rFonts w:ascii="Calibri" w:eastAsia="Calibri" w:hAnsi="Calibri" w:cs="Calibri"/>
        </w:rPr>
        <w:t xml:space="preserve"> </w:t>
      </w:r>
    </w:p>
    <w:p w14:paraId="66E1F6A4" w14:textId="6C800113" w:rsidR="00EA2F14" w:rsidRPr="00D44C87" w:rsidRDefault="7305F224" w:rsidP="76B84910">
      <w:pPr>
        <w:rPr>
          <w:rFonts w:cs="Calibri"/>
        </w:rPr>
      </w:pPr>
      <w:r w:rsidRPr="76B84910">
        <w:rPr>
          <w:rFonts w:cs="Calibri"/>
        </w:rPr>
        <w:t xml:space="preserve">Etter gjennomgang i utvalget for plan og teknisk (UPT) </w:t>
      </w:r>
      <w:r w:rsidR="7827A97F" w:rsidRPr="76B84910">
        <w:rPr>
          <w:rFonts w:cs="Calibri"/>
        </w:rPr>
        <w:t>blir</w:t>
      </w:r>
      <w:r w:rsidRPr="76B84910">
        <w:rPr>
          <w:rFonts w:cs="Calibri"/>
        </w:rPr>
        <w:t xml:space="preserve"> planen </w:t>
      </w:r>
      <w:r w:rsidR="002334A5" w:rsidRPr="76B84910">
        <w:rPr>
          <w:rFonts w:cs="Calibri"/>
        </w:rPr>
        <w:t>sendt på høring og lagt ut til offentlig ettersyn</w:t>
      </w:r>
      <w:r w:rsidRPr="76B84910">
        <w:rPr>
          <w:rFonts w:cs="Calibri"/>
        </w:rPr>
        <w:t xml:space="preserve">. I tillegg </w:t>
      </w:r>
      <w:r w:rsidR="7827A97F" w:rsidRPr="76B84910">
        <w:rPr>
          <w:rFonts w:cs="Calibri"/>
        </w:rPr>
        <w:t>blir</w:t>
      </w:r>
      <w:r w:rsidRPr="76B84910">
        <w:rPr>
          <w:rFonts w:cs="Calibri"/>
        </w:rPr>
        <w:t xml:space="preserve"> en rekke aktuelle parter </w:t>
      </w:r>
      <w:r w:rsidR="002742FF" w:rsidRPr="76B84910">
        <w:rPr>
          <w:rFonts w:cs="Calibri"/>
        </w:rPr>
        <w:t>skriftlig informert</w:t>
      </w:r>
      <w:r w:rsidRPr="76B84910">
        <w:rPr>
          <w:rFonts w:cs="Calibri"/>
        </w:rPr>
        <w:t xml:space="preserve">, blant annet skoler, barnehager og </w:t>
      </w:r>
      <w:r w:rsidR="34158796" w:rsidRPr="76B84910">
        <w:rPr>
          <w:rFonts w:cs="Calibri"/>
        </w:rPr>
        <w:t>lag og foreninger</w:t>
      </w:r>
      <w:r w:rsidRPr="76B84910">
        <w:rPr>
          <w:rFonts w:cs="Calibri"/>
        </w:rPr>
        <w:t>.</w:t>
      </w:r>
      <w:r w:rsidR="002742FF" w:rsidRPr="76B84910">
        <w:rPr>
          <w:rFonts w:cs="Calibri"/>
        </w:rPr>
        <w:t xml:space="preserve"> </w:t>
      </w:r>
      <w:r w:rsidR="24540BFF" w:rsidRPr="76B84910">
        <w:rPr>
          <w:rFonts w:cs="Calibri"/>
        </w:rPr>
        <w:t xml:space="preserve"> </w:t>
      </w:r>
    </w:p>
    <w:p w14:paraId="05BFE9D8" w14:textId="77777777" w:rsidR="00F1361F" w:rsidRPr="00C5137B" w:rsidRDefault="2A75C9D4" w:rsidP="76B84910">
      <w:pPr>
        <w:pStyle w:val="Overskrift2"/>
        <w:rPr>
          <w:rFonts w:ascii="Calibri" w:eastAsia="Calibri" w:hAnsi="Calibri" w:cs="Calibri"/>
        </w:rPr>
      </w:pPr>
      <w:bookmarkStart w:id="34" w:name="_Toc404621543"/>
      <w:bookmarkStart w:id="35" w:name="_Toc404621618"/>
      <w:bookmarkStart w:id="36" w:name="_Toc215476577"/>
      <w:r w:rsidRPr="76B84910">
        <w:rPr>
          <w:rFonts w:ascii="Calibri" w:eastAsia="Calibri" w:hAnsi="Calibri" w:cs="Calibri"/>
        </w:rPr>
        <w:t>Rapportering og rullering</w:t>
      </w:r>
      <w:bookmarkEnd w:id="34"/>
      <w:bookmarkEnd w:id="35"/>
      <w:bookmarkEnd w:id="36"/>
    </w:p>
    <w:p w14:paraId="2E7AA50A" w14:textId="3EBAA16F" w:rsidR="00F46369" w:rsidRPr="009C15F6" w:rsidRDefault="002334A5" w:rsidP="76B84910">
      <w:pPr>
        <w:rPr>
          <w:rFonts w:cs="Calibri"/>
        </w:rPr>
      </w:pPr>
      <w:r w:rsidRPr="009C15F6">
        <w:rPr>
          <w:rFonts w:cs="Calibri"/>
        </w:rPr>
        <w:t>Tjenesteenhet</w:t>
      </w:r>
      <w:r w:rsidR="441228F8" w:rsidRPr="00C6027D">
        <w:rPr>
          <w:rFonts w:cs="Calibri"/>
        </w:rPr>
        <w:t xml:space="preserve"> VVAR</w:t>
      </w:r>
      <w:r w:rsidR="00CF5A4C" w:rsidRPr="00C6027D">
        <w:rPr>
          <w:rFonts w:cs="Calibri"/>
        </w:rPr>
        <w:t xml:space="preserve"> (Veg, vann, avløp og renovasjon)</w:t>
      </w:r>
      <w:r w:rsidRPr="009C15F6">
        <w:rPr>
          <w:rFonts w:cs="Calibri"/>
        </w:rPr>
        <w:t xml:space="preserve"> </w:t>
      </w:r>
      <w:r w:rsidR="00CF5A4C" w:rsidRPr="00C6027D">
        <w:rPr>
          <w:rFonts w:cs="Calibri"/>
        </w:rPr>
        <w:t>under</w:t>
      </w:r>
      <w:r w:rsidRPr="009C15F6">
        <w:rPr>
          <w:rFonts w:cs="Calibri"/>
        </w:rPr>
        <w:t xml:space="preserve"> </w:t>
      </w:r>
      <w:r w:rsidR="00CF5A4C" w:rsidRPr="00C6027D">
        <w:rPr>
          <w:rFonts w:cs="Calibri"/>
        </w:rPr>
        <w:t>P</w:t>
      </w:r>
      <w:r w:rsidR="30884C4B" w:rsidRPr="009C15F6">
        <w:rPr>
          <w:rFonts w:cs="Calibri"/>
        </w:rPr>
        <w:t>lan og teknisk</w:t>
      </w:r>
      <w:r w:rsidR="00CF5A4C" w:rsidRPr="00C6027D">
        <w:rPr>
          <w:rFonts w:cs="Calibri"/>
        </w:rPr>
        <w:t xml:space="preserve"> avdeling</w:t>
      </w:r>
      <w:r w:rsidR="30884C4B" w:rsidRPr="009C15F6">
        <w:rPr>
          <w:rFonts w:cs="Calibri"/>
        </w:rPr>
        <w:t xml:space="preserve"> </w:t>
      </w:r>
      <w:r w:rsidR="006001F5" w:rsidRPr="009C15F6">
        <w:rPr>
          <w:rFonts w:cs="Calibri"/>
        </w:rPr>
        <w:t xml:space="preserve">har hatt </w:t>
      </w:r>
      <w:r w:rsidR="09EC2DDB" w:rsidRPr="009C15F6">
        <w:rPr>
          <w:rFonts w:cs="Calibri"/>
        </w:rPr>
        <w:t>ansv</w:t>
      </w:r>
      <w:r w:rsidR="006001F5" w:rsidRPr="009C15F6">
        <w:rPr>
          <w:rFonts w:cs="Calibri"/>
        </w:rPr>
        <w:t>aret for planen</w:t>
      </w:r>
      <w:r w:rsidRPr="009C15F6">
        <w:rPr>
          <w:rFonts w:cs="Calibri"/>
        </w:rPr>
        <w:t>s</w:t>
      </w:r>
      <w:r w:rsidR="006001F5" w:rsidRPr="009C15F6">
        <w:rPr>
          <w:rFonts w:cs="Calibri"/>
        </w:rPr>
        <w:t xml:space="preserve"> </w:t>
      </w:r>
      <w:r w:rsidR="09EC2DDB" w:rsidRPr="009C15F6">
        <w:rPr>
          <w:rFonts w:cs="Calibri"/>
        </w:rPr>
        <w:t>tiltak</w:t>
      </w:r>
      <w:r w:rsidR="006001F5" w:rsidRPr="009C15F6">
        <w:rPr>
          <w:rFonts w:cs="Calibri"/>
        </w:rPr>
        <w:t xml:space="preserve"> i de foregående periodene (planko</w:t>
      </w:r>
      <w:r w:rsidR="738C11A2" w:rsidRPr="009C15F6">
        <w:rPr>
          <w:rFonts w:cs="Calibri"/>
        </w:rPr>
        <w:t>o</w:t>
      </w:r>
      <w:r w:rsidR="006001F5" w:rsidRPr="009C15F6">
        <w:rPr>
          <w:rFonts w:cs="Calibri"/>
        </w:rPr>
        <w:t>rdinator)</w:t>
      </w:r>
      <w:r w:rsidR="09EC2DDB" w:rsidRPr="009C15F6">
        <w:rPr>
          <w:rFonts w:cs="Calibri"/>
        </w:rPr>
        <w:t xml:space="preserve">. </w:t>
      </w:r>
      <w:r w:rsidR="00AA796E" w:rsidRPr="00C6027D">
        <w:rPr>
          <w:rFonts w:cs="Calibri"/>
        </w:rPr>
        <w:t xml:space="preserve">Tjenesteenhetene er ansvarlige for sine enheter. </w:t>
      </w:r>
      <w:r w:rsidR="09EC2DDB" w:rsidRPr="009C15F6">
        <w:rPr>
          <w:rFonts w:cs="Calibri"/>
        </w:rPr>
        <w:t xml:space="preserve">Der det utførende ansvar ligger til andre, følger </w:t>
      </w:r>
      <w:r w:rsidR="738C11A2" w:rsidRPr="009C15F6">
        <w:rPr>
          <w:rFonts w:cs="Calibri"/>
        </w:rPr>
        <w:t xml:space="preserve">plankoordinator </w:t>
      </w:r>
      <w:r w:rsidRPr="009C15F6">
        <w:rPr>
          <w:rFonts w:cs="Calibri"/>
        </w:rPr>
        <w:t>opp gjennomføring</w:t>
      </w:r>
      <w:r w:rsidR="09EC2DDB" w:rsidRPr="009C15F6">
        <w:rPr>
          <w:rFonts w:cs="Calibri"/>
        </w:rPr>
        <w:t xml:space="preserve"> og iverksetting av tiltak. </w:t>
      </w:r>
      <w:r w:rsidR="738C11A2" w:rsidRPr="009C15F6">
        <w:rPr>
          <w:rFonts w:cs="Calibri"/>
        </w:rPr>
        <w:t xml:space="preserve">Plankoordinator </w:t>
      </w:r>
      <w:r w:rsidR="09EC2DDB" w:rsidRPr="009C15F6">
        <w:rPr>
          <w:rFonts w:cs="Calibri"/>
        </w:rPr>
        <w:t xml:space="preserve">oppretter om nødvendig en gruppe for å koordinere arbeidet og sammenfatte rapporteringen.  </w:t>
      </w:r>
    </w:p>
    <w:p w14:paraId="321A327F" w14:textId="0296651E" w:rsidR="002C0741" w:rsidRPr="009C15F6" w:rsidRDefault="002334A5" w:rsidP="76B84910">
      <w:pPr>
        <w:pStyle w:val="Listeavsnitt"/>
        <w:ind w:left="0"/>
        <w:rPr>
          <w:rFonts w:ascii="Calibri" w:eastAsia="Calibri" w:hAnsi="Calibri" w:cs="Calibri"/>
          <w:sz w:val="22"/>
          <w:szCs w:val="22"/>
        </w:rPr>
      </w:pPr>
      <w:r w:rsidRPr="009C15F6">
        <w:rPr>
          <w:rFonts w:ascii="Calibri" w:eastAsia="Calibri" w:hAnsi="Calibri" w:cs="Calibri"/>
          <w:sz w:val="22"/>
          <w:szCs w:val="22"/>
        </w:rPr>
        <w:t>Tjeneste</w:t>
      </w:r>
      <w:r w:rsidR="738C11A2" w:rsidRPr="009C15F6">
        <w:rPr>
          <w:rFonts w:ascii="Calibri" w:eastAsia="Calibri" w:hAnsi="Calibri" w:cs="Calibri"/>
          <w:sz w:val="22"/>
          <w:szCs w:val="22"/>
        </w:rPr>
        <w:t>lederne rapporterer årlig på tiltak innenfor eget ans</w:t>
      </w:r>
      <w:r w:rsidRPr="009C15F6">
        <w:rPr>
          <w:rFonts w:ascii="Calibri" w:eastAsia="Calibri" w:hAnsi="Calibri" w:cs="Calibri"/>
          <w:sz w:val="22"/>
          <w:szCs w:val="22"/>
        </w:rPr>
        <w:t>varsområde til plankoordinator</w:t>
      </w:r>
      <w:r w:rsidR="738C11A2" w:rsidRPr="009C15F6">
        <w:rPr>
          <w:rFonts w:ascii="Calibri" w:eastAsia="Calibri" w:hAnsi="Calibri" w:cs="Calibri"/>
          <w:sz w:val="22"/>
          <w:szCs w:val="22"/>
        </w:rPr>
        <w:t xml:space="preserve">, som sammenfatter og legger fram en samlet rapport til </w:t>
      </w:r>
      <w:r w:rsidR="7FCC55B7" w:rsidRPr="009C15F6">
        <w:rPr>
          <w:rFonts w:ascii="Calibri" w:eastAsia="Calibri" w:hAnsi="Calibri" w:cs="Calibri"/>
          <w:sz w:val="22"/>
          <w:szCs w:val="22"/>
        </w:rPr>
        <w:t>kommunedirektøren</w:t>
      </w:r>
      <w:r w:rsidR="738C11A2" w:rsidRPr="009C15F6">
        <w:rPr>
          <w:rFonts w:ascii="Calibri" w:eastAsia="Calibri" w:hAnsi="Calibri" w:cs="Calibri"/>
          <w:sz w:val="22"/>
          <w:szCs w:val="22"/>
        </w:rPr>
        <w:t xml:space="preserve">. </w:t>
      </w:r>
      <w:r w:rsidR="7FCC55B7" w:rsidRPr="009C15F6">
        <w:rPr>
          <w:rFonts w:ascii="Calibri" w:eastAsia="Calibri" w:hAnsi="Calibri" w:cs="Calibri"/>
          <w:sz w:val="22"/>
          <w:szCs w:val="22"/>
        </w:rPr>
        <w:t>Kommunedirektøren</w:t>
      </w:r>
      <w:r w:rsidR="738C11A2" w:rsidRPr="009C15F6">
        <w:rPr>
          <w:rFonts w:ascii="Calibri" w:eastAsia="Calibri" w:hAnsi="Calibri" w:cs="Calibri"/>
          <w:sz w:val="22"/>
          <w:szCs w:val="22"/>
        </w:rPr>
        <w:t xml:space="preserve"> rapporterer på gjennomføring av tiltak i kommunens årsberetning.</w:t>
      </w:r>
    </w:p>
    <w:p w14:paraId="0E4DA8E5" w14:textId="6E6D5F8C" w:rsidR="00B310AA" w:rsidRPr="009C15F6" w:rsidRDefault="0A419679" w:rsidP="76B84910">
      <w:pPr>
        <w:rPr>
          <w:rFonts w:cs="Calibri"/>
        </w:rPr>
      </w:pPr>
      <w:r w:rsidRPr="009C15F6">
        <w:rPr>
          <w:rFonts w:cs="Calibri"/>
        </w:rPr>
        <w:t>Ved behov vil p</w:t>
      </w:r>
      <w:r w:rsidR="2A75C9D4" w:rsidRPr="009C15F6">
        <w:rPr>
          <w:rFonts w:cs="Calibri"/>
        </w:rPr>
        <w:t>lanens handlingsdel med tiltak</w:t>
      </w:r>
      <w:r w:rsidRPr="009C15F6">
        <w:rPr>
          <w:rFonts w:cs="Calibri"/>
        </w:rPr>
        <w:t>,</w:t>
      </w:r>
      <w:r w:rsidR="2A75C9D4" w:rsidRPr="009C15F6">
        <w:rPr>
          <w:rFonts w:cs="Calibri"/>
        </w:rPr>
        <w:t xml:space="preserve"> ajourføres årlig, med vedtak i Utvalg for plan og teknisk. </w:t>
      </w:r>
    </w:p>
    <w:p w14:paraId="7F3C7BEE" w14:textId="77777777" w:rsidR="009D35A7" w:rsidRPr="00BE0DB2" w:rsidRDefault="009D35A7" w:rsidP="76B84910">
      <w:pPr>
        <w:rPr>
          <w:rFonts w:cs="Calibri"/>
        </w:rPr>
      </w:pPr>
    </w:p>
    <w:p w14:paraId="5455113D" w14:textId="77777777" w:rsidR="00F1361F" w:rsidRPr="00AE173A" w:rsidRDefault="4C62BC8E" w:rsidP="76B84910">
      <w:pPr>
        <w:pStyle w:val="Overskrift1"/>
        <w:rPr>
          <w:rFonts w:ascii="Calibri" w:eastAsia="Calibri" w:hAnsi="Calibri" w:cs="Calibri"/>
        </w:rPr>
      </w:pPr>
      <w:bookmarkStart w:id="37" w:name="_Toc404340071"/>
      <w:bookmarkStart w:id="38" w:name="_Toc404621545"/>
      <w:bookmarkStart w:id="39" w:name="_Toc404621620"/>
      <w:bookmarkStart w:id="40" w:name="_Toc215476578"/>
      <w:r w:rsidRPr="76B84910">
        <w:rPr>
          <w:rFonts w:ascii="Calibri" w:eastAsia="Calibri" w:hAnsi="Calibri" w:cs="Calibri"/>
        </w:rPr>
        <w:t>Ulykkessituasjonen</w:t>
      </w:r>
      <w:bookmarkEnd w:id="37"/>
      <w:bookmarkEnd w:id="38"/>
      <w:bookmarkEnd w:id="39"/>
      <w:bookmarkEnd w:id="40"/>
    </w:p>
    <w:p w14:paraId="0D8D29F0" w14:textId="476F363E" w:rsidR="007B1D0F" w:rsidRPr="000528CA" w:rsidRDefault="4C62BC8E" w:rsidP="76B84910">
      <w:pPr>
        <w:pStyle w:val="Overskrift2"/>
        <w:rPr>
          <w:rFonts w:ascii="Calibri" w:eastAsia="Calibri" w:hAnsi="Calibri" w:cs="Calibri"/>
        </w:rPr>
      </w:pPr>
      <w:bookmarkStart w:id="41" w:name="_Toc404340072"/>
      <w:bookmarkStart w:id="42" w:name="_Toc404621546"/>
      <w:bookmarkStart w:id="43" w:name="_Toc404621621"/>
      <w:bookmarkStart w:id="44" w:name="_Toc215476579"/>
      <w:r w:rsidRPr="76B84910">
        <w:rPr>
          <w:rFonts w:ascii="Calibri" w:eastAsia="Calibri" w:hAnsi="Calibri" w:cs="Calibri"/>
        </w:rPr>
        <w:t>Oversikt over trafikkulykker i kommunen</w:t>
      </w:r>
      <w:bookmarkEnd w:id="41"/>
      <w:bookmarkEnd w:id="42"/>
      <w:bookmarkEnd w:id="43"/>
      <w:bookmarkEnd w:id="44"/>
    </w:p>
    <w:p w14:paraId="48753748" w14:textId="605DF352" w:rsidR="000528CA" w:rsidRPr="000528CA" w:rsidRDefault="6EA503D4" w:rsidP="000528CA">
      <w:pPr>
        <w:rPr>
          <w:rFonts w:cs="Calibri"/>
        </w:rPr>
      </w:pPr>
      <w:r w:rsidRPr="000C604A">
        <w:rPr>
          <w:rFonts w:cs="Calibri"/>
        </w:rPr>
        <w:t xml:space="preserve">Datagrunnlag for ulykkessituasjonen i Ringebu kommune </w:t>
      </w:r>
      <w:r w:rsidR="2E493EEC" w:rsidRPr="000C604A">
        <w:rPr>
          <w:rFonts w:cs="Calibri"/>
        </w:rPr>
        <w:t xml:space="preserve">er hentet fra </w:t>
      </w:r>
      <w:r w:rsidR="008876E0" w:rsidRPr="000528CA">
        <w:rPr>
          <w:rFonts w:cs="Calibri"/>
        </w:rPr>
        <w:t>Statens vegvesen si</w:t>
      </w:r>
      <w:r w:rsidR="000503B4">
        <w:rPr>
          <w:rFonts w:cs="Calibri"/>
        </w:rPr>
        <w:t>tt</w:t>
      </w:r>
      <w:r w:rsidR="008876E0" w:rsidRPr="000528CA">
        <w:rPr>
          <w:rFonts w:cs="Calibri"/>
        </w:rPr>
        <w:t xml:space="preserve"> </w:t>
      </w:r>
      <w:proofErr w:type="spellStart"/>
      <w:r w:rsidR="000503B4" w:rsidRPr="000503B4">
        <w:rPr>
          <w:rFonts w:cs="Calibri"/>
        </w:rPr>
        <w:t>Trafikkulykkesregister</w:t>
      </w:r>
      <w:proofErr w:type="spellEnd"/>
      <w:r w:rsidR="008876E0" w:rsidRPr="000528CA">
        <w:rPr>
          <w:rFonts w:cs="Calibri"/>
        </w:rPr>
        <w:t xml:space="preserve"> - Trine</w:t>
      </w:r>
      <w:r w:rsidR="2E493EEC" w:rsidRPr="000C604A">
        <w:rPr>
          <w:rFonts w:cs="Calibri"/>
        </w:rPr>
        <w:t>, og</w:t>
      </w:r>
      <w:r w:rsidRPr="000C604A">
        <w:rPr>
          <w:rFonts w:cs="Calibri"/>
        </w:rPr>
        <w:t xml:space="preserve"> </w:t>
      </w:r>
      <w:r w:rsidR="72301ED2" w:rsidRPr="000C604A">
        <w:rPr>
          <w:rFonts w:cs="Calibri"/>
        </w:rPr>
        <w:t xml:space="preserve">gir en oversikt på antall ulykker. </w:t>
      </w:r>
      <w:r w:rsidR="008876E0" w:rsidRPr="000528CA">
        <w:rPr>
          <w:rFonts w:cs="Calibri"/>
        </w:rPr>
        <w:t xml:space="preserve">Alle data </w:t>
      </w:r>
      <w:r w:rsidR="000528CA" w:rsidRPr="000528CA">
        <w:rPr>
          <w:rFonts w:cs="Calibri"/>
        </w:rPr>
        <w:t xml:space="preserve">finnes på </w:t>
      </w:r>
      <w:hyperlink r:id="rId30" w:history="1">
        <w:r w:rsidR="000528CA" w:rsidRPr="000528CA">
          <w:rPr>
            <w:rStyle w:val="Hyperkobling"/>
            <w:rFonts w:cs="Calibri"/>
            <w:color w:val="auto"/>
          </w:rPr>
          <w:t>https://trine.atlas.vegvesen.no/</w:t>
        </w:r>
      </w:hyperlink>
      <w:r w:rsidR="000528CA" w:rsidRPr="000528CA">
        <w:rPr>
          <w:rFonts w:cs="Calibri"/>
        </w:rPr>
        <w:t xml:space="preserve"> </w:t>
      </w:r>
    </w:p>
    <w:p w14:paraId="0A539D63" w14:textId="1F36E113" w:rsidR="005F7D3A" w:rsidRPr="00F92CCB" w:rsidRDefault="00F92CCB" w:rsidP="76B84910">
      <w:pPr>
        <w:rPr>
          <w:rFonts w:cs="Calibri"/>
        </w:rPr>
      </w:pPr>
      <w:r w:rsidRPr="00F92CCB">
        <w:rPr>
          <w:rFonts w:cs="Calibri"/>
        </w:rPr>
        <w:t xml:space="preserve">Data kan filtreres etter antall ulykker eller antall personskader. I samfunnskostnad bør man kanskje se på antall personskader, noe som også angir alvorlighet av ulykker. Antall ulykker kan gi oss en pekepinn på hvilke situasjoner som oppstår oftest og er farligst, hvor det er mest effektivt å sette inn direkte tiltak. Begge gir oss viktige tall i trafikksikkerhetsarbeidet. I dette kapitelet er antall ulykker benyttet for å se antall ulykker per år, og etter vegkategori. For å få frem type trafikanter, må man se på antall personskader. </w:t>
      </w:r>
    </w:p>
    <w:p w14:paraId="618438DE" w14:textId="77777777" w:rsidR="000E0854" w:rsidRDefault="00B60EDC" w:rsidP="76B84910">
      <w:pPr>
        <w:keepNext/>
        <w:rPr>
          <w:rFonts w:cs="Calibri"/>
        </w:rPr>
      </w:pPr>
      <w:r>
        <w:rPr>
          <w:noProof/>
        </w:rPr>
        <w:lastRenderedPageBreak/>
        <w:drawing>
          <wp:inline distT="0" distB="0" distL="0" distR="0" wp14:anchorId="562A9BFA" wp14:editId="7A63CEA3">
            <wp:extent cx="5232400" cy="3162300"/>
            <wp:effectExtent l="0" t="0" r="6350" b="0"/>
            <wp:docPr id="800415064" name="Diagram 1">
              <a:extLst xmlns:a="http://schemas.openxmlformats.org/drawingml/2006/main">
                <a:ext uri="{FF2B5EF4-FFF2-40B4-BE49-F238E27FC236}">
                  <a16:creationId xmlns:a16="http://schemas.microsoft.com/office/drawing/2014/main" id="{C5FF8682-D4BC-5461-C7DC-D7AE1E08E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5DB5E5" w14:textId="312E99EE" w:rsidR="00B60EDC" w:rsidRDefault="07BDC9E5" w:rsidP="76B84910">
      <w:pPr>
        <w:pStyle w:val="Bildetekst"/>
        <w:rPr>
          <w:rFonts w:cs="Calibri"/>
        </w:rPr>
      </w:pPr>
      <w:r w:rsidRPr="76B84910">
        <w:rPr>
          <w:rFonts w:cs="Calibri"/>
        </w:rPr>
        <w:t xml:space="preserve">Figur </w:t>
      </w:r>
      <w:r w:rsidR="000E0854">
        <w:fldChar w:fldCharType="begin"/>
      </w:r>
      <w:r w:rsidR="000E0854">
        <w:instrText xml:space="preserve"> SEQ Figur \* ARABIC </w:instrText>
      </w:r>
      <w:r w:rsidR="000E0854">
        <w:fldChar w:fldCharType="separate"/>
      </w:r>
      <w:r w:rsidR="003556F6">
        <w:rPr>
          <w:noProof/>
        </w:rPr>
        <w:t>3</w:t>
      </w:r>
      <w:r w:rsidR="000E0854">
        <w:fldChar w:fldCharType="end"/>
      </w:r>
      <w:r w:rsidRPr="76B84910">
        <w:rPr>
          <w:rFonts w:cs="Calibri"/>
        </w:rPr>
        <w:t>. Antall ulykker pr år</w:t>
      </w:r>
      <w:r w:rsidR="009F492D">
        <w:rPr>
          <w:rFonts w:cs="Calibri"/>
        </w:rPr>
        <w:t xml:space="preserve"> i perioden 2015-2024, med drepte, hardt skadde og lettere skadde</w:t>
      </w:r>
      <w:r w:rsidR="007B1D0F">
        <w:rPr>
          <w:rFonts w:cs="Calibri"/>
        </w:rPr>
        <w:t xml:space="preserve">, i </w:t>
      </w:r>
      <w:r w:rsidR="007B1D0F" w:rsidRPr="007B1D0F">
        <w:rPr>
          <w:rFonts w:cs="Calibri"/>
        </w:rPr>
        <w:t>Ringebu kommune</w:t>
      </w:r>
      <w:r w:rsidR="009F492D">
        <w:rPr>
          <w:rFonts w:cs="Calibri"/>
        </w:rPr>
        <w:t xml:space="preserve">. </w:t>
      </w:r>
    </w:p>
    <w:p w14:paraId="6E627832" w14:textId="77777777" w:rsidR="007B1D0F" w:rsidRDefault="00237ECC" w:rsidP="007B1D0F">
      <w:pPr>
        <w:keepNext/>
      </w:pPr>
      <w:r>
        <w:rPr>
          <w:noProof/>
        </w:rPr>
        <w:drawing>
          <wp:inline distT="0" distB="0" distL="0" distR="0" wp14:anchorId="275F1CE9" wp14:editId="41B95F70">
            <wp:extent cx="5290835" cy="3261184"/>
            <wp:effectExtent l="0" t="0" r="5080" b="15875"/>
            <wp:docPr id="1762080561" name="Diagram 1">
              <a:extLst xmlns:a="http://schemas.openxmlformats.org/drawingml/2006/main">
                <a:ext uri="{FF2B5EF4-FFF2-40B4-BE49-F238E27FC236}">
                  <a16:creationId xmlns:a16="http://schemas.microsoft.com/office/drawing/2014/main" id="{CEBE583E-CE4B-6F85-9333-3158242F3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14C0CB" w14:textId="64A6323B" w:rsidR="00237ECC" w:rsidRPr="00B60EDC" w:rsidRDefault="007B1D0F" w:rsidP="007B1D0F">
      <w:pPr>
        <w:pStyle w:val="Bildetekst"/>
        <w:rPr>
          <w:rFonts w:cs="Calibri"/>
        </w:rPr>
      </w:pPr>
      <w:r>
        <w:t xml:space="preserve">Figur </w:t>
      </w:r>
      <w:r>
        <w:fldChar w:fldCharType="begin"/>
      </w:r>
      <w:r>
        <w:instrText xml:space="preserve"> SEQ Figur \* ARABIC </w:instrText>
      </w:r>
      <w:r>
        <w:fldChar w:fldCharType="separate"/>
      </w:r>
      <w:r w:rsidR="003556F6">
        <w:rPr>
          <w:noProof/>
        </w:rPr>
        <w:t>4</w:t>
      </w:r>
      <w:r>
        <w:fldChar w:fldCharType="end"/>
      </w:r>
      <w:r>
        <w:t>. Antall ulykker pr år (2015-2024) etter vegkategori, i Ringebu kommune.</w:t>
      </w:r>
    </w:p>
    <w:p w14:paraId="657532B2" w14:textId="77777777" w:rsidR="000F4081" w:rsidRDefault="000F4081" w:rsidP="76B84910">
      <w:pPr>
        <w:rPr>
          <w:rFonts w:cs="Calibri"/>
        </w:rPr>
      </w:pPr>
    </w:p>
    <w:p w14:paraId="583EDDA1" w14:textId="0AA7DA96" w:rsidR="000F4081" w:rsidRDefault="000F4081" w:rsidP="76B84910">
      <w:pPr>
        <w:rPr>
          <w:rFonts w:cs="Calibri"/>
        </w:rPr>
      </w:pPr>
    </w:p>
    <w:p w14:paraId="4D17604E" w14:textId="77777777" w:rsidR="00025E70" w:rsidRDefault="00025E70" w:rsidP="76B84910">
      <w:pPr>
        <w:rPr>
          <w:rFonts w:cs="Calibri"/>
        </w:rPr>
      </w:pPr>
    </w:p>
    <w:p w14:paraId="21F42AD8" w14:textId="77777777" w:rsidR="00422111" w:rsidRDefault="005E5A43" w:rsidP="00422111">
      <w:pPr>
        <w:keepNext/>
      </w:pPr>
      <w:r>
        <w:rPr>
          <w:noProof/>
        </w:rPr>
        <w:lastRenderedPageBreak/>
        <w:drawing>
          <wp:inline distT="0" distB="0" distL="0" distR="0" wp14:anchorId="77F19860" wp14:editId="682F3623">
            <wp:extent cx="5657850" cy="4133850"/>
            <wp:effectExtent l="0" t="0" r="0" b="0"/>
            <wp:docPr id="198118982" name="Diagram 1">
              <a:extLst xmlns:a="http://schemas.openxmlformats.org/drawingml/2006/main">
                <a:ext uri="{FF2B5EF4-FFF2-40B4-BE49-F238E27FC236}">
                  <a16:creationId xmlns:a16="http://schemas.microsoft.com/office/drawing/2014/main" id="{FA9C4F74-BE30-96AF-07C5-6DBA557FE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78FC59" w14:textId="20A78D26" w:rsidR="00025E70" w:rsidRDefault="00422111" w:rsidP="00422111">
      <w:pPr>
        <w:pStyle w:val="Bildetekst"/>
        <w:rPr>
          <w:rFonts w:cs="Calibri"/>
        </w:rPr>
      </w:pPr>
      <w:r>
        <w:t xml:space="preserve">Figur </w:t>
      </w:r>
      <w:r>
        <w:fldChar w:fldCharType="begin"/>
      </w:r>
      <w:r>
        <w:instrText xml:space="preserve"> SEQ Figur \* ARABIC </w:instrText>
      </w:r>
      <w:r>
        <w:fldChar w:fldCharType="separate"/>
      </w:r>
      <w:r w:rsidR="003556F6">
        <w:rPr>
          <w:noProof/>
        </w:rPr>
        <w:t>5</w:t>
      </w:r>
      <w:r>
        <w:fldChar w:fldCharType="end"/>
      </w:r>
      <w:r>
        <w:t xml:space="preserve">. Sum personskader etter trafikantgrupper 2015-2025 i Ringebu kommune. </w:t>
      </w:r>
    </w:p>
    <w:p w14:paraId="4CBD4E31" w14:textId="2B84A7A9" w:rsidR="00480EA2" w:rsidRDefault="00480EA2" w:rsidP="76B84910">
      <w:pPr>
        <w:rPr>
          <w:rFonts w:cs="Calibri"/>
        </w:rPr>
      </w:pPr>
      <w:r>
        <w:rPr>
          <w:rFonts w:cs="Calibri"/>
        </w:rPr>
        <w:t>En ser en naturlig sammenheng mellom antall ulykker og trafikantgrupper</w:t>
      </w:r>
      <w:r w:rsidR="00451B8F">
        <w:rPr>
          <w:rFonts w:cs="Calibri"/>
        </w:rPr>
        <w:t xml:space="preserve">, at det er flest ulykker på europaveg – her E6, og førere og passasjerer personbil som de absolutt største </w:t>
      </w:r>
      <w:r w:rsidR="004C6B55">
        <w:rPr>
          <w:rFonts w:cs="Calibri"/>
        </w:rPr>
        <w:t xml:space="preserve">gruppene. </w:t>
      </w:r>
      <w:r w:rsidR="00571F7A">
        <w:rPr>
          <w:rFonts w:cs="Calibri"/>
        </w:rPr>
        <w:t>Ikke alle skader</w:t>
      </w:r>
      <w:r w:rsidR="0043539B">
        <w:rPr>
          <w:rFonts w:cs="Calibri"/>
        </w:rPr>
        <w:t xml:space="preserve"> med personbil er fra E6, men det er </w:t>
      </w:r>
      <w:r w:rsidR="003F098A">
        <w:rPr>
          <w:rFonts w:cs="Calibri"/>
        </w:rPr>
        <w:t xml:space="preserve">en overvekt av skadene som skjer på E6. </w:t>
      </w:r>
    </w:p>
    <w:p w14:paraId="5424AA5F" w14:textId="2C140A28" w:rsidR="00FA0BE5" w:rsidRDefault="00FA0BE5" w:rsidP="76B84910">
      <w:pPr>
        <w:rPr>
          <w:rFonts w:cs="Calibri"/>
        </w:rPr>
      </w:pPr>
      <w:r>
        <w:rPr>
          <w:rFonts w:cs="Calibri"/>
        </w:rPr>
        <w:t xml:space="preserve">Etter europaveg </w:t>
      </w:r>
      <w:r w:rsidR="00CC033E">
        <w:rPr>
          <w:rFonts w:cs="Calibri"/>
        </w:rPr>
        <w:t>med 28 ulykker i perioden 2015-2024</w:t>
      </w:r>
      <w:r w:rsidR="00B1631D">
        <w:rPr>
          <w:rFonts w:cs="Calibri"/>
        </w:rPr>
        <w:t xml:space="preserve">, </w:t>
      </w:r>
      <w:r>
        <w:rPr>
          <w:rFonts w:cs="Calibri"/>
        </w:rPr>
        <w:t>er det fylkesveg</w:t>
      </w:r>
      <w:r w:rsidR="00CC033E">
        <w:rPr>
          <w:rFonts w:cs="Calibri"/>
        </w:rPr>
        <w:t xml:space="preserve"> </w:t>
      </w:r>
      <w:r>
        <w:rPr>
          <w:rFonts w:cs="Calibri"/>
        </w:rPr>
        <w:t xml:space="preserve">som kommer høyest opp </w:t>
      </w:r>
      <w:r w:rsidR="00AC78E4">
        <w:rPr>
          <w:rFonts w:cs="Calibri"/>
        </w:rPr>
        <w:t>på ulykker etter vegkategori</w:t>
      </w:r>
      <w:r w:rsidR="002E6247">
        <w:rPr>
          <w:rFonts w:cs="Calibri"/>
        </w:rPr>
        <w:t>,</w:t>
      </w:r>
      <w:r w:rsidR="00B1631D">
        <w:rPr>
          <w:rFonts w:cs="Calibri"/>
        </w:rPr>
        <w:t xml:space="preserve"> med 8 ulykker</w:t>
      </w:r>
      <w:r w:rsidR="00AC78E4">
        <w:rPr>
          <w:rFonts w:cs="Calibri"/>
        </w:rPr>
        <w:t xml:space="preserve">. Noe som understreker viktigheten av å spille inn forslag til tiltak på de </w:t>
      </w:r>
      <w:proofErr w:type="spellStart"/>
      <w:r w:rsidR="00AC78E4">
        <w:rPr>
          <w:rFonts w:cs="Calibri"/>
        </w:rPr>
        <w:t>vegkategoriene</w:t>
      </w:r>
      <w:proofErr w:type="spellEnd"/>
      <w:r w:rsidR="00AC78E4">
        <w:rPr>
          <w:rFonts w:cs="Calibri"/>
        </w:rPr>
        <w:t xml:space="preserve"> som ikke er </w:t>
      </w:r>
      <w:r w:rsidR="00D33B90">
        <w:rPr>
          <w:rFonts w:cs="Calibri"/>
        </w:rPr>
        <w:t xml:space="preserve">i kommunal regi. I løpet av en tiårsperiode er det </w:t>
      </w:r>
      <w:r w:rsidR="00B1631D">
        <w:rPr>
          <w:rFonts w:cs="Calibri"/>
        </w:rPr>
        <w:t>likevel 5 ulykker også på kommunal veg. Dette viser behovet for en helhetlig tilnærming</w:t>
      </w:r>
      <w:r w:rsidR="00B226DF">
        <w:rPr>
          <w:rFonts w:cs="Calibri"/>
        </w:rPr>
        <w:t xml:space="preserve"> til </w:t>
      </w:r>
      <w:r w:rsidR="000503B4">
        <w:rPr>
          <w:rFonts w:cs="Calibri"/>
        </w:rPr>
        <w:t>trafikksikkerhet</w:t>
      </w:r>
      <w:r w:rsidR="00B226DF">
        <w:rPr>
          <w:rFonts w:cs="Calibri"/>
        </w:rPr>
        <w:t xml:space="preserve">. </w:t>
      </w:r>
    </w:p>
    <w:p w14:paraId="0E4B3376" w14:textId="1D7CB594" w:rsidR="00B0659B" w:rsidRPr="008A0886" w:rsidRDefault="00B0659B" w:rsidP="76B84910">
      <w:pPr>
        <w:rPr>
          <w:rFonts w:cs="Calibri"/>
        </w:rPr>
      </w:pPr>
      <w:r>
        <w:rPr>
          <w:rFonts w:cs="Calibri"/>
        </w:rPr>
        <w:t xml:space="preserve">Det som ikke er med i statistikken, er alle nestenulykker. Det er </w:t>
      </w:r>
      <w:r w:rsidR="000919D3">
        <w:rPr>
          <w:rFonts w:cs="Calibri"/>
        </w:rPr>
        <w:t xml:space="preserve">mange erfaringer fra blant annet brannvesenet, som ser mange stygge situasjoner som </w:t>
      </w:r>
      <w:r w:rsidR="002D147F">
        <w:rPr>
          <w:rFonts w:cs="Calibri"/>
        </w:rPr>
        <w:t xml:space="preserve">ikke fører til ulykker, men kun fordi marginene er på rett side. </w:t>
      </w:r>
      <w:r w:rsidR="00E3229B">
        <w:rPr>
          <w:rFonts w:cs="Calibri"/>
        </w:rPr>
        <w:t xml:space="preserve">Kjennskap til slike situasjoner er også viktig i et forebyggende perspektiv, og her kommer </w:t>
      </w:r>
      <w:r w:rsidR="004706C7">
        <w:rPr>
          <w:rFonts w:cs="Calibri"/>
        </w:rPr>
        <w:t xml:space="preserve">lokalkunnskap til rette. </w:t>
      </w:r>
      <w:r w:rsidR="000C138F">
        <w:rPr>
          <w:rFonts w:cs="Calibri"/>
        </w:rPr>
        <w:t xml:space="preserve">Det er ikke ønskelig at det skjer en ulykke før tiltak blir gjort, alle ulykker er en for mye. </w:t>
      </w:r>
    </w:p>
    <w:p w14:paraId="24CDC5A3" w14:textId="45D0BD29" w:rsidR="00167715" w:rsidRPr="00D51021" w:rsidRDefault="4C62BC8E" w:rsidP="76B84910">
      <w:pPr>
        <w:pStyle w:val="Overskrift2"/>
        <w:rPr>
          <w:rFonts w:ascii="Calibri" w:eastAsia="Calibri" w:hAnsi="Calibri" w:cs="Calibri"/>
        </w:rPr>
      </w:pPr>
      <w:bookmarkStart w:id="45" w:name="_Toc404340073"/>
      <w:bookmarkStart w:id="46" w:name="_Toc404621547"/>
      <w:bookmarkStart w:id="47" w:name="_Toc404621622"/>
      <w:bookmarkStart w:id="48" w:name="_Toc215476580"/>
      <w:r w:rsidRPr="76B84910">
        <w:rPr>
          <w:rFonts w:ascii="Calibri" w:eastAsia="Calibri" w:hAnsi="Calibri" w:cs="Calibri"/>
        </w:rPr>
        <w:t xml:space="preserve">Utfordringer </w:t>
      </w:r>
      <w:r w:rsidR="00ED2276">
        <w:rPr>
          <w:rFonts w:ascii="Calibri" w:eastAsia="Calibri" w:hAnsi="Calibri" w:cs="Calibri"/>
        </w:rPr>
        <w:t xml:space="preserve">knyttet </w:t>
      </w:r>
      <w:r w:rsidRPr="76B84910">
        <w:rPr>
          <w:rFonts w:ascii="Calibri" w:eastAsia="Calibri" w:hAnsi="Calibri" w:cs="Calibri"/>
        </w:rPr>
        <w:t>til ulykkessituasjonen</w:t>
      </w:r>
      <w:bookmarkEnd w:id="45"/>
      <w:bookmarkEnd w:id="46"/>
      <w:bookmarkEnd w:id="47"/>
      <w:bookmarkEnd w:id="48"/>
    </w:p>
    <w:p w14:paraId="0523C52D" w14:textId="333BFF30" w:rsidR="00287D96" w:rsidRPr="009C15F6" w:rsidRDefault="72301ED2" w:rsidP="76B84910">
      <w:pPr>
        <w:rPr>
          <w:rFonts w:cs="Calibri"/>
        </w:rPr>
      </w:pPr>
      <w:r w:rsidRPr="009C15F6">
        <w:rPr>
          <w:rFonts w:cs="Calibri"/>
        </w:rPr>
        <w:t>Ut fra grunnlagsdata</w:t>
      </w:r>
      <w:r w:rsidR="002334A5" w:rsidRPr="009C15F6">
        <w:rPr>
          <w:rFonts w:cs="Calibri"/>
        </w:rPr>
        <w:t xml:space="preserve"> er</w:t>
      </w:r>
      <w:r w:rsidRPr="009C15F6">
        <w:rPr>
          <w:rFonts w:cs="Calibri"/>
        </w:rPr>
        <w:t xml:space="preserve"> møteulykker, utforkjøringer og kryssulykker med motoriserte kjøretøy det som dominerer ulykkesbildet i kommunen. </w:t>
      </w:r>
      <w:r w:rsidR="6EA503D4" w:rsidRPr="009C15F6">
        <w:rPr>
          <w:rFonts w:cs="Calibri"/>
        </w:rPr>
        <w:t xml:space="preserve">Det er spesielt i ferietider </w:t>
      </w:r>
      <w:r w:rsidR="470A3A1D" w:rsidRPr="009C15F6">
        <w:rPr>
          <w:rFonts w:cs="Calibri"/>
        </w:rPr>
        <w:t xml:space="preserve">at </w:t>
      </w:r>
      <w:r w:rsidR="6EA503D4" w:rsidRPr="009C15F6">
        <w:rPr>
          <w:rFonts w:cs="Calibri"/>
        </w:rPr>
        <w:t xml:space="preserve">det </w:t>
      </w:r>
      <w:r w:rsidR="470A3A1D" w:rsidRPr="009C15F6">
        <w:rPr>
          <w:rFonts w:cs="Calibri"/>
        </w:rPr>
        <w:t xml:space="preserve">ut </w:t>
      </w:r>
      <w:r w:rsidR="6EA503D4" w:rsidRPr="009C15F6">
        <w:rPr>
          <w:rFonts w:cs="Calibri"/>
        </w:rPr>
        <w:t>fra statistikken kan se</w:t>
      </w:r>
      <w:r w:rsidR="470A3A1D" w:rsidRPr="009C15F6">
        <w:rPr>
          <w:rFonts w:cs="Calibri"/>
        </w:rPr>
        <w:t>e</w:t>
      </w:r>
      <w:r w:rsidR="6EA503D4" w:rsidRPr="009C15F6">
        <w:rPr>
          <w:rFonts w:cs="Calibri"/>
        </w:rPr>
        <w:t>s en økning i antall ulykker</w:t>
      </w:r>
      <w:r w:rsidR="24540BFF" w:rsidRPr="009C15F6">
        <w:rPr>
          <w:rFonts w:cs="Calibri"/>
        </w:rPr>
        <w:t xml:space="preserve"> (påske, sommerferie og jul)</w:t>
      </w:r>
      <w:r w:rsidR="6EA503D4" w:rsidRPr="009C15F6">
        <w:rPr>
          <w:rFonts w:cs="Calibri"/>
        </w:rPr>
        <w:t xml:space="preserve">. </w:t>
      </w:r>
      <w:r w:rsidR="470A3A1D" w:rsidRPr="009C15F6">
        <w:rPr>
          <w:rFonts w:cs="Calibri"/>
        </w:rPr>
        <w:t>E</w:t>
      </w:r>
      <w:r w:rsidR="6EA503D4" w:rsidRPr="009C15F6">
        <w:rPr>
          <w:rFonts w:cs="Calibri"/>
        </w:rPr>
        <w:t xml:space="preserve">n kommune alene kan </w:t>
      </w:r>
      <w:r w:rsidR="470A3A1D" w:rsidRPr="009C15F6">
        <w:rPr>
          <w:rFonts w:cs="Calibri"/>
        </w:rPr>
        <w:t xml:space="preserve">ikke </w:t>
      </w:r>
      <w:r w:rsidR="6EA503D4" w:rsidRPr="009C15F6">
        <w:rPr>
          <w:rFonts w:cs="Calibri"/>
        </w:rPr>
        <w:t xml:space="preserve">påvirke </w:t>
      </w:r>
      <w:r w:rsidR="470A3A1D" w:rsidRPr="009C15F6">
        <w:rPr>
          <w:rFonts w:cs="Calibri"/>
        </w:rPr>
        <w:t xml:space="preserve">dette </w:t>
      </w:r>
      <w:r w:rsidR="6EA503D4" w:rsidRPr="009C15F6">
        <w:rPr>
          <w:rFonts w:cs="Calibri"/>
        </w:rPr>
        <w:t xml:space="preserve">i stor grad. </w:t>
      </w:r>
      <w:r w:rsidR="470A3A1D" w:rsidRPr="009C15F6">
        <w:rPr>
          <w:rFonts w:cs="Calibri"/>
        </w:rPr>
        <w:t>N</w:t>
      </w:r>
      <w:r w:rsidR="00E35D42" w:rsidRPr="009C15F6">
        <w:rPr>
          <w:rFonts w:cs="Calibri"/>
        </w:rPr>
        <w:t xml:space="preserve">asjonale kampanjer kjøres for å påvirke trafikanter. </w:t>
      </w:r>
      <w:r w:rsidR="470A3A1D" w:rsidRPr="009C15F6">
        <w:rPr>
          <w:rFonts w:cs="Calibri"/>
        </w:rPr>
        <w:t>K</w:t>
      </w:r>
      <w:r w:rsidR="00E35D42" w:rsidRPr="009C15F6">
        <w:rPr>
          <w:rFonts w:cs="Calibri"/>
        </w:rPr>
        <w:t xml:space="preserve">ommunen </w:t>
      </w:r>
      <w:r w:rsidR="470A3A1D" w:rsidRPr="009C15F6">
        <w:rPr>
          <w:rFonts w:cs="Calibri"/>
        </w:rPr>
        <w:t xml:space="preserve">kan </w:t>
      </w:r>
      <w:r w:rsidR="00E35D42" w:rsidRPr="009C15F6">
        <w:rPr>
          <w:rFonts w:cs="Calibri"/>
        </w:rPr>
        <w:t>bidra med informasjonstiltak, for eksempel gjennom kommunens helsetjeneste.</w:t>
      </w:r>
      <w:r w:rsidR="5B24A471" w:rsidRPr="009C15F6">
        <w:rPr>
          <w:rFonts w:cs="Calibri"/>
        </w:rPr>
        <w:t xml:space="preserve"> </w:t>
      </w:r>
      <w:r w:rsidR="24540BFF" w:rsidRPr="009C15F6">
        <w:rPr>
          <w:rFonts w:cs="Calibri"/>
        </w:rPr>
        <w:t xml:space="preserve">Dette kan i tillegg </w:t>
      </w:r>
      <w:r w:rsidR="00070958" w:rsidRPr="00AC16F1">
        <w:rPr>
          <w:rFonts w:cs="Calibri"/>
        </w:rPr>
        <w:t>bidra</w:t>
      </w:r>
      <w:r w:rsidR="24540BFF" w:rsidRPr="009C15F6">
        <w:rPr>
          <w:rFonts w:cs="Calibri"/>
        </w:rPr>
        <w:t xml:space="preserve"> til at </w:t>
      </w:r>
      <w:r w:rsidR="24540BFF" w:rsidRPr="009C15F6">
        <w:rPr>
          <w:rFonts w:cs="Calibri"/>
        </w:rPr>
        <w:lastRenderedPageBreak/>
        <w:t xml:space="preserve">kommunens innbyggere ikke blir en del av statistikken hos en annen kommune mens de er på ferietur. </w:t>
      </w:r>
    </w:p>
    <w:p w14:paraId="48500359" w14:textId="77777777" w:rsidR="0068433D" w:rsidRPr="009C15F6" w:rsidRDefault="02C4DA6E" w:rsidP="76B84910">
      <w:pPr>
        <w:rPr>
          <w:rFonts w:cs="Calibri"/>
        </w:rPr>
      </w:pPr>
      <w:r w:rsidRPr="009C15F6">
        <w:rPr>
          <w:rFonts w:cs="Calibri"/>
        </w:rPr>
        <w:t xml:space="preserve">Vegstrekningen som dominerer med tanke på </w:t>
      </w:r>
      <w:proofErr w:type="gramStart"/>
      <w:r w:rsidRPr="009C15F6">
        <w:rPr>
          <w:rFonts w:cs="Calibri"/>
        </w:rPr>
        <w:t>ulykker</w:t>
      </w:r>
      <w:proofErr w:type="gramEnd"/>
      <w:r w:rsidRPr="009C15F6">
        <w:rPr>
          <w:rFonts w:cs="Calibri"/>
        </w:rPr>
        <w:t xml:space="preserve"> er </w:t>
      </w:r>
      <w:r w:rsidR="2A75C9D4" w:rsidRPr="009C15F6">
        <w:rPr>
          <w:rFonts w:cs="Calibri"/>
        </w:rPr>
        <w:t>E6. D</w:t>
      </w:r>
      <w:r w:rsidR="6A33E66F" w:rsidRPr="009C15F6">
        <w:rPr>
          <w:rFonts w:cs="Calibri"/>
        </w:rPr>
        <w:t xml:space="preserve">ette viser viktigheten </w:t>
      </w:r>
      <w:r w:rsidR="2A75C9D4" w:rsidRPr="009C15F6">
        <w:rPr>
          <w:rFonts w:cs="Calibri"/>
        </w:rPr>
        <w:t xml:space="preserve">av </w:t>
      </w:r>
      <w:r w:rsidR="6A33E66F" w:rsidRPr="009C15F6">
        <w:rPr>
          <w:rFonts w:cs="Calibri"/>
        </w:rPr>
        <w:t xml:space="preserve">å få på plass </w:t>
      </w:r>
      <w:r w:rsidR="5B24A471" w:rsidRPr="009C15F6">
        <w:rPr>
          <w:rFonts w:cs="Calibri"/>
        </w:rPr>
        <w:t xml:space="preserve">en </w:t>
      </w:r>
      <w:r w:rsidR="6A33E66F" w:rsidRPr="009C15F6">
        <w:rPr>
          <w:rFonts w:cs="Calibri"/>
        </w:rPr>
        <w:t>ny og mer tra</w:t>
      </w:r>
      <w:r w:rsidR="5B24A471" w:rsidRPr="009C15F6">
        <w:rPr>
          <w:rFonts w:cs="Calibri"/>
        </w:rPr>
        <w:t xml:space="preserve">fikksikker E6. </w:t>
      </w:r>
    </w:p>
    <w:p w14:paraId="409D496B" w14:textId="51E35043" w:rsidR="004A365F" w:rsidRPr="009C15F6" w:rsidRDefault="00E35D42" w:rsidP="76B84910">
      <w:pPr>
        <w:rPr>
          <w:rFonts w:cs="Calibri"/>
        </w:rPr>
      </w:pPr>
      <w:r w:rsidRPr="009C15F6">
        <w:rPr>
          <w:rFonts w:cs="Calibri"/>
        </w:rPr>
        <w:t xml:space="preserve">Refleksbruk vil </w:t>
      </w:r>
      <w:r w:rsidR="5B24A471" w:rsidRPr="009C15F6">
        <w:rPr>
          <w:rFonts w:cs="Calibri"/>
        </w:rPr>
        <w:t>bidra til å nå kommunens null</w:t>
      </w:r>
      <w:r w:rsidRPr="009C15F6">
        <w:rPr>
          <w:rFonts w:cs="Calibri"/>
        </w:rPr>
        <w:t xml:space="preserve">visjon. </w:t>
      </w:r>
      <w:r w:rsidR="2CF50CEF" w:rsidRPr="009C15F6">
        <w:rPr>
          <w:rFonts w:cs="Calibri"/>
        </w:rPr>
        <w:t>D</w:t>
      </w:r>
      <w:r w:rsidRPr="009C15F6">
        <w:rPr>
          <w:rFonts w:cs="Calibri"/>
        </w:rPr>
        <w:t xml:space="preserve">et </w:t>
      </w:r>
      <w:r w:rsidR="2CF50CEF" w:rsidRPr="009C15F6">
        <w:rPr>
          <w:rFonts w:cs="Calibri"/>
        </w:rPr>
        <w:t>er viktig at</w:t>
      </w:r>
      <w:r w:rsidRPr="009C15F6">
        <w:rPr>
          <w:rFonts w:cs="Calibri"/>
        </w:rPr>
        <w:t xml:space="preserve"> det hele tiden </w:t>
      </w:r>
      <w:r w:rsidR="5B24A471" w:rsidRPr="009C15F6">
        <w:rPr>
          <w:rFonts w:cs="Calibri"/>
        </w:rPr>
        <w:t xml:space="preserve">arbeides </w:t>
      </w:r>
      <w:r w:rsidRPr="009C15F6">
        <w:rPr>
          <w:rFonts w:cs="Calibri"/>
        </w:rPr>
        <w:t xml:space="preserve">for økt refleksbruk blant kommunens innbyggere. </w:t>
      </w:r>
      <w:r w:rsidR="004A365F" w:rsidRPr="00AC16F1">
        <w:br/>
      </w:r>
    </w:p>
    <w:p w14:paraId="6D1670C6" w14:textId="77777777" w:rsidR="00002414" w:rsidRPr="0039184A" w:rsidRDefault="006001F5" w:rsidP="76B84910">
      <w:pPr>
        <w:pStyle w:val="Overskrift1"/>
        <w:rPr>
          <w:rFonts w:ascii="Calibri" w:eastAsia="Calibri" w:hAnsi="Calibri" w:cs="Calibri"/>
        </w:rPr>
      </w:pPr>
      <w:bookmarkStart w:id="49" w:name="_Toc215476581"/>
      <w:bookmarkStart w:id="50" w:name="_Toc404340074"/>
      <w:bookmarkStart w:id="51" w:name="_Toc404621548"/>
      <w:bookmarkStart w:id="52" w:name="_Toc404621623"/>
      <w:r w:rsidRPr="76B84910">
        <w:rPr>
          <w:rFonts w:ascii="Calibri" w:eastAsia="Calibri" w:hAnsi="Calibri" w:cs="Calibri"/>
        </w:rPr>
        <w:t>Økonomi</w:t>
      </w:r>
      <w:bookmarkEnd w:id="49"/>
    </w:p>
    <w:p w14:paraId="10F15325" w14:textId="77777777" w:rsidR="00002414" w:rsidRDefault="2CF50CEF" w:rsidP="76B84910">
      <w:pPr>
        <w:pStyle w:val="Listeavsnitt"/>
        <w:ind w:left="0"/>
        <w:rPr>
          <w:rFonts w:ascii="Calibri" w:eastAsia="Calibri" w:hAnsi="Calibri" w:cs="Calibri"/>
          <w:sz w:val="22"/>
          <w:szCs w:val="22"/>
        </w:rPr>
      </w:pPr>
      <w:r w:rsidRPr="76B84910">
        <w:rPr>
          <w:rFonts w:ascii="Calibri" w:eastAsia="Calibri" w:hAnsi="Calibri" w:cs="Calibri"/>
          <w:sz w:val="22"/>
          <w:szCs w:val="22"/>
        </w:rPr>
        <w:t>Tiltak i planen</w:t>
      </w:r>
      <w:r w:rsidR="006001F5" w:rsidRPr="76B84910">
        <w:rPr>
          <w:rFonts w:ascii="Calibri" w:eastAsia="Calibri" w:hAnsi="Calibri" w:cs="Calibri"/>
          <w:sz w:val="22"/>
          <w:szCs w:val="22"/>
        </w:rPr>
        <w:t xml:space="preserve"> </w:t>
      </w:r>
      <w:r w:rsidRPr="76B84910">
        <w:rPr>
          <w:rFonts w:ascii="Calibri" w:eastAsia="Calibri" w:hAnsi="Calibri" w:cs="Calibri"/>
          <w:sz w:val="22"/>
          <w:szCs w:val="22"/>
        </w:rPr>
        <w:t>skal innarbeides i økonomiplan og årsbudsjett</w:t>
      </w:r>
      <w:r w:rsidR="006001F5" w:rsidRPr="76B84910">
        <w:rPr>
          <w:rFonts w:ascii="Calibri" w:eastAsia="Calibri" w:hAnsi="Calibri" w:cs="Calibri"/>
          <w:sz w:val="22"/>
          <w:szCs w:val="22"/>
        </w:rPr>
        <w:t xml:space="preserve">. </w:t>
      </w:r>
      <w:r w:rsidRPr="76B84910">
        <w:rPr>
          <w:rFonts w:ascii="Calibri" w:eastAsia="Calibri" w:hAnsi="Calibri" w:cs="Calibri"/>
          <w:sz w:val="22"/>
          <w:szCs w:val="22"/>
        </w:rPr>
        <w:t xml:space="preserve">Tiltak som går over flere år </w:t>
      </w:r>
      <w:r w:rsidR="006001F5" w:rsidRPr="76B84910">
        <w:rPr>
          <w:rFonts w:ascii="Calibri" w:eastAsia="Calibri" w:hAnsi="Calibri" w:cs="Calibri"/>
          <w:sz w:val="22"/>
          <w:szCs w:val="22"/>
        </w:rPr>
        <w:t>prioriteres hvert år. Tjenesteledere ha</w:t>
      </w:r>
      <w:r w:rsidRPr="76B84910">
        <w:rPr>
          <w:rFonts w:ascii="Calibri" w:eastAsia="Calibri" w:hAnsi="Calibri" w:cs="Calibri"/>
          <w:sz w:val="22"/>
          <w:szCs w:val="22"/>
        </w:rPr>
        <w:t>r ansvar for å innarbeide utgifter til tiltak</w:t>
      </w:r>
      <w:r w:rsidR="006001F5" w:rsidRPr="76B84910">
        <w:rPr>
          <w:rFonts w:ascii="Calibri" w:eastAsia="Calibri" w:hAnsi="Calibri" w:cs="Calibri"/>
          <w:sz w:val="22"/>
          <w:szCs w:val="22"/>
        </w:rPr>
        <w:t xml:space="preserve"> innenfor eget budsjettområde.</w:t>
      </w:r>
      <w:r w:rsidR="00212225">
        <w:br/>
      </w:r>
      <w:r w:rsidR="00212225">
        <w:br/>
      </w:r>
      <w:r w:rsidRPr="76B84910">
        <w:rPr>
          <w:rFonts w:ascii="Calibri" w:eastAsia="Calibri" w:hAnsi="Calibri" w:cs="Calibri"/>
          <w:sz w:val="22"/>
          <w:szCs w:val="22"/>
        </w:rPr>
        <w:t xml:space="preserve">Det skal søkes tilskudd fra trafikksikkerhetsmidler til aktuelle tiltak. Plankoordinator samordner forberedelse av årlig søknad, og sørger for at søknader blir sendt innen gitt frist. </w:t>
      </w:r>
    </w:p>
    <w:p w14:paraId="0DC1F31B" w14:textId="77777777" w:rsidR="00CF44AB" w:rsidRPr="0039184A" w:rsidRDefault="00CF44AB" w:rsidP="76B84910">
      <w:pPr>
        <w:pStyle w:val="Listeavsnitt"/>
        <w:ind w:left="0"/>
        <w:rPr>
          <w:rFonts w:ascii="Calibri" w:eastAsia="Calibri" w:hAnsi="Calibri" w:cs="Calibri"/>
          <w:sz w:val="22"/>
          <w:szCs w:val="22"/>
        </w:rPr>
      </w:pPr>
    </w:p>
    <w:p w14:paraId="150F659F" w14:textId="77777777" w:rsidR="009B0021" w:rsidRPr="0039184A" w:rsidRDefault="4CB0934A" w:rsidP="76B84910">
      <w:pPr>
        <w:pStyle w:val="Overskrift1"/>
        <w:rPr>
          <w:rFonts w:ascii="Calibri" w:eastAsia="Calibri" w:hAnsi="Calibri" w:cs="Calibri"/>
        </w:rPr>
      </w:pPr>
      <w:bookmarkStart w:id="53" w:name="_Toc215476582"/>
      <w:r w:rsidRPr="76B84910">
        <w:rPr>
          <w:rFonts w:ascii="Calibri" w:eastAsia="Calibri" w:hAnsi="Calibri" w:cs="Calibri"/>
        </w:rPr>
        <w:t>Tiltak</w:t>
      </w:r>
      <w:bookmarkEnd w:id="50"/>
      <w:bookmarkEnd w:id="51"/>
      <w:bookmarkEnd w:id="52"/>
      <w:bookmarkEnd w:id="53"/>
    </w:p>
    <w:p w14:paraId="0ABA3A90" w14:textId="77777777" w:rsidR="00136863" w:rsidRPr="0039184A" w:rsidRDefault="4CB0934A" w:rsidP="76B84910">
      <w:pPr>
        <w:pStyle w:val="Overskrift2"/>
        <w:rPr>
          <w:rFonts w:ascii="Calibri" w:eastAsia="Calibri" w:hAnsi="Calibri" w:cs="Calibri"/>
        </w:rPr>
      </w:pPr>
      <w:bookmarkStart w:id="54" w:name="_Toc404340075"/>
      <w:bookmarkStart w:id="55" w:name="_Toc404621549"/>
      <w:bookmarkStart w:id="56" w:name="_Toc404621624"/>
      <w:bookmarkStart w:id="57" w:name="_Toc215476583"/>
      <w:r w:rsidRPr="76B84910">
        <w:rPr>
          <w:rFonts w:ascii="Calibri" w:eastAsia="Calibri" w:hAnsi="Calibri" w:cs="Calibri"/>
        </w:rPr>
        <w:t>Organisatoriske tiltak</w:t>
      </w:r>
      <w:bookmarkEnd w:id="54"/>
      <w:bookmarkEnd w:id="55"/>
      <w:bookmarkEnd w:id="56"/>
      <w:bookmarkEnd w:id="57"/>
    </w:p>
    <w:p w14:paraId="256569D3" w14:textId="39C87B41" w:rsidR="000F552C" w:rsidRPr="0039184A" w:rsidRDefault="2CF50CEF" w:rsidP="76B84910">
      <w:pPr>
        <w:rPr>
          <w:rFonts w:cs="Calibri"/>
        </w:rPr>
      </w:pPr>
      <w:r w:rsidRPr="76B84910">
        <w:rPr>
          <w:rFonts w:cs="Calibri"/>
        </w:rPr>
        <w:t>E</w:t>
      </w:r>
      <w:r w:rsidR="7C806B40" w:rsidRPr="76B84910">
        <w:rPr>
          <w:rFonts w:cs="Calibri"/>
        </w:rPr>
        <w:t xml:space="preserve">n rekke organisatoriske tiltak </w:t>
      </w:r>
      <w:r w:rsidRPr="76B84910">
        <w:rPr>
          <w:rFonts w:cs="Calibri"/>
        </w:rPr>
        <w:t xml:space="preserve">er </w:t>
      </w:r>
      <w:r w:rsidR="7C806B40" w:rsidRPr="76B84910">
        <w:rPr>
          <w:rFonts w:cs="Calibri"/>
        </w:rPr>
        <w:t xml:space="preserve">listet opp under kapittel </w:t>
      </w:r>
      <w:r w:rsidR="00E52B17">
        <w:rPr>
          <w:rFonts w:cs="Calibri"/>
        </w:rPr>
        <w:fldChar w:fldCharType="begin"/>
      </w:r>
      <w:r w:rsidR="00E52B17">
        <w:rPr>
          <w:rFonts w:cs="Calibri"/>
        </w:rPr>
        <w:instrText xml:space="preserve"> REF _Ref214614658 \r \h </w:instrText>
      </w:r>
      <w:r w:rsidR="00E52B17">
        <w:rPr>
          <w:rFonts w:cs="Calibri"/>
        </w:rPr>
      </w:r>
      <w:r w:rsidR="00E52B17">
        <w:rPr>
          <w:rFonts w:cs="Calibri"/>
        </w:rPr>
        <w:fldChar w:fldCharType="separate"/>
      </w:r>
      <w:r w:rsidR="00E52B17">
        <w:rPr>
          <w:rFonts w:cs="Calibri"/>
        </w:rPr>
        <w:t>6.2</w:t>
      </w:r>
      <w:r w:rsidR="00E52B17">
        <w:rPr>
          <w:rFonts w:cs="Calibri"/>
        </w:rPr>
        <w:fldChar w:fldCharType="end"/>
      </w:r>
      <w:r w:rsidR="00E52B17">
        <w:rPr>
          <w:rFonts w:cs="Calibri"/>
        </w:rPr>
        <w:t xml:space="preserve"> og </w:t>
      </w:r>
      <w:r w:rsidR="00E52B17">
        <w:rPr>
          <w:rFonts w:cs="Calibri"/>
        </w:rPr>
        <w:fldChar w:fldCharType="begin"/>
      </w:r>
      <w:r w:rsidR="00E52B17">
        <w:rPr>
          <w:rFonts w:cs="Calibri"/>
        </w:rPr>
        <w:instrText xml:space="preserve"> REF _Ref214614664 \r \h </w:instrText>
      </w:r>
      <w:r w:rsidR="00E52B17">
        <w:rPr>
          <w:rFonts w:cs="Calibri"/>
        </w:rPr>
      </w:r>
      <w:r w:rsidR="00E52B17">
        <w:rPr>
          <w:rFonts w:cs="Calibri"/>
        </w:rPr>
        <w:fldChar w:fldCharType="separate"/>
      </w:r>
      <w:r w:rsidR="00E52B17">
        <w:rPr>
          <w:rFonts w:cs="Calibri"/>
        </w:rPr>
        <w:t>6.3</w:t>
      </w:r>
      <w:r w:rsidR="00E52B17">
        <w:rPr>
          <w:rFonts w:cs="Calibri"/>
        </w:rPr>
        <w:fldChar w:fldCharType="end"/>
      </w:r>
      <w:r w:rsidR="7C806B40" w:rsidRPr="76B84910">
        <w:rPr>
          <w:rFonts w:cs="Calibri"/>
        </w:rPr>
        <w:t>. Organisatoriske tiltak er holdningsskapende tiltak i kommunal regi</w:t>
      </w:r>
      <w:r w:rsidR="00E52B17">
        <w:rPr>
          <w:rFonts w:cs="Calibri"/>
        </w:rPr>
        <w:t xml:space="preserve"> og andres regi</w:t>
      </w:r>
      <w:r w:rsidR="7C806B40" w:rsidRPr="76B84910">
        <w:rPr>
          <w:rFonts w:cs="Calibri"/>
        </w:rPr>
        <w:t xml:space="preserve"> som skal være med på å bedre trafikksikkerheten. </w:t>
      </w:r>
    </w:p>
    <w:p w14:paraId="3E999061" w14:textId="54564B72" w:rsidR="00822740" w:rsidRPr="00C40647" w:rsidRDefault="2CF50CEF" w:rsidP="76B84910">
      <w:pPr>
        <w:rPr>
          <w:rFonts w:cs="Calibri"/>
        </w:rPr>
      </w:pPr>
      <w:r w:rsidRPr="76B84910">
        <w:rPr>
          <w:rFonts w:cs="Calibri"/>
        </w:rPr>
        <w:t>K</w:t>
      </w:r>
      <w:r w:rsidR="40946A16" w:rsidRPr="76B84910">
        <w:rPr>
          <w:rFonts w:cs="Calibri"/>
        </w:rPr>
        <w:t>ommune</w:t>
      </w:r>
      <w:r w:rsidRPr="76B84910">
        <w:rPr>
          <w:rFonts w:cs="Calibri"/>
        </w:rPr>
        <w:t>n</w:t>
      </w:r>
      <w:r w:rsidR="40946A16" w:rsidRPr="76B84910">
        <w:rPr>
          <w:rFonts w:cs="Calibri"/>
        </w:rPr>
        <w:t xml:space="preserve"> </w:t>
      </w:r>
      <w:r w:rsidR="7909782B" w:rsidRPr="76B84910">
        <w:rPr>
          <w:rFonts w:cs="Calibri"/>
        </w:rPr>
        <w:t xml:space="preserve">skal </w:t>
      </w:r>
      <w:proofErr w:type="spellStart"/>
      <w:r w:rsidR="00E52B17">
        <w:rPr>
          <w:rFonts w:cs="Calibri"/>
        </w:rPr>
        <w:t>resertifiseres</w:t>
      </w:r>
      <w:proofErr w:type="spellEnd"/>
      <w:r w:rsidR="7909782B" w:rsidRPr="76B84910">
        <w:rPr>
          <w:rFonts w:cs="Calibri"/>
        </w:rPr>
        <w:t xml:space="preserve"> </w:t>
      </w:r>
      <w:r w:rsidRPr="76B84910">
        <w:rPr>
          <w:rFonts w:cs="Calibri"/>
        </w:rPr>
        <w:t xml:space="preserve">som </w:t>
      </w:r>
      <w:r w:rsidR="7909782B" w:rsidRPr="76B84910">
        <w:rPr>
          <w:rFonts w:cs="Calibri"/>
        </w:rPr>
        <w:t xml:space="preserve">trafikksikker kommune. </w:t>
      </w:r>
      <w:r w:rsidR="5BBD4A9F" w:rsidRPr="76B84910">
        <w:rPr>
          <w:rFonts w:cs="Calibri"/>
        </w:rPr>
        <w:t>Dette er en godkjenningsordning som er utarbeidet av Trygg Trafikk og fylkeskommunene.</w:t>
      </w:r>
    </w:p>
    <w:p w14:paraId="2444B314" w14:textId="77777777" w:rsidR="00822740" w:rsidRDefault="7909782B" w:rsidP="76B84910">
      <w:pPr>
        <w:rPr>
          <w:rFonts w:cs="Calibri"/>
          <w:i/>
          <w:iCs/>
        </w:rPr>
      </w:pPr>
      <w:r w:rsidRPr="76B84910">
        <w:rPr>
          <w:rFonts w:cs="Calibri"/>
          <w:i/>
          <w:iCs/>
        </w:rPr>
        <w:t>«</w:t>
      </w:r>
      <w:r w:rsidR="40946A16" w:rsidRPr="76B84910">
        <w:rPr>
          <w:rFonts w:cs="Calibri"/>
          <w:i/>
          <w:iCs/>
        </w:rPr>
        <w:t>Å bli godkjent betyr ikke at det ikke skjer trafikkulykker, men godkjenningen er et kvalitetsstempel for godt, målbevisst og helhetlig arbeid med trafikksikkerhet.</w:t>
      </w:r>
      <w:r w:rsidR="00822740" w:rsidRPr="76B84910">
        <w:rPr>
          <w:rStyle w:val="Fotnotereferanse"/>
          <w:rFonts w:cs="Calibri"/>
          <w:i/>
          <w:iCs/>
        </w:rPr>
        <w:footnoteReference w:id="2"/>
      </w:r>
      <w:r w:rsidRPr="76B84910">
        <w:rPr>
          <w:rFonts w:cs="Calibri"/>
          <w:i/>
          <w:iCs/>
        </w:rPr>
        <w:t>»</w:t>
      </w:r>
    </w:p>
    <w:p w14:paraId="7A96D7EF" w14:textId="77777777" w:rsidR="00136863" w:rsidRPr="00F84869" w:rsidRDefault="4CB0934A" w:rsidP="76B84910">
      <w:pPr>
        <w:pStyle w:val="Overskrift2"/>
        <w:rPr>
          <w:rFonts w:ascii="Calibri" w:eastAsia="Calibri" w:hAnsi="Calibri" w:cs="Calibri"/>
        </w:rPr>
      </w:pPr>
      <w:bookmarkStart w:id="58" w:name="_Toc404340076"/>
      <w:bookmarkStart w:id="59" w:name="_Toc404621550"/>
      <w:bookmarkStart w:id="60" w:name="_Toc404621625"/>
      <w:bookmarkStart w:id="61" w:name="_Ref214614658"/>
      <w:bookmarkStart w:id="62" w:name="_Toc215476584"/>
      <w:r w:rsidRPr="76B84910">
        <w:rPr>
          <w:rFonts w:ascii="Calibri" w:eastAsia="Calibri" w:hAnsi="Calibri" w:cs="Calibri"/>
        </w:rPr>
        <w:t>Trafikanttiltak</w:t>
      </w:r>
      <w:bookmarkEnd w:id="58"/>
      <w:bookmarkEnd w:id="59"/>
      <w:bookmarkEnd w:id="60"/>
      <w:r w:rsidR="6CF93CCC" w:rsidRPr="76B84910">
        <w:rPr>
          <w:rFonts w:ascii="Calibri" w:eastAsia="Calibri" w:hAnsi="Calibri" w:cs="Calibri"/>
        </w:rPr>
        <w:t xml:space="preserve"> </w:t>
      </w:r>
      <w:bookmarkEnd w:id="61"/>
      <w:bookmarkEnd w:id="62"/>
    </w:p>
    <w:p w14:paraId="1E56D86A" w14:textId="55ACF24A" w:rsidR="00002414" w:rsidRPr="00E52B17" w:rsidRDefault="6CF93CCC" w:rsidP="00E52B17">
      <w:pPr>
        <w:rPr>
          <w:rFonts w:cs="Calibri"/>
        </w:rPr>
      </w:pPr>
      <w:r w:rsidRPr="000C604A">
        <w:rPr>
          <w:rFonts w:cs="Calibri"/>
        </w:rPr>
        <w:t>Dette er</w:t>
      </w:r>
      <w:r w:rsidR="76887DCD" w:rsidRPr="000C604A">
        <w:rPr>
          <w:rFonts w:cs="Calibri"/>
        </w:rPr>
        <w:t xml:space="preserve"> en liste over tiltak som skal </w:t>
      </w:r>
      <w:r w:rsidRPr="000C604A">
        <w:rPr>
          <w:rFonts w:cs="Calibri"/>
        </w:rPr>
        <w:t xml:space="preserve">gjennomføres </w:t>
      </w:r>
      <w:r w:rsidR="76887DCD" w:rsidRPr="000C604A">
        <w:rPr>
          <w:rFonts w:cs="Calibri"/>
        </w:rPr>
        <w:t xml:space="preserve">opp mot trafikanter. </w:t>
      </w:r>
      <w:r w:rsidR="15C42E71" w:rsidRPr="000C604A">
        <w:rPr>
          <w:rFonts w:cs="Calibri"/>
        </w:rPr>
        <w:t xml:space="preserve">Listen </w:t>
      </w:r>
      <w:r w:rsidR="76887DCD" w:rsidRPr="000C604A">
        <w:rPr>
          <w:rFonts w:cs="Calibri"/>
        </w:rPr>
        <w:t xml:space="preserve">er ment å kunne være med </w:t>
      </w:r>
      <w:r w:rsidR="5B24A471" w:rsidRPr="000C604A">
        <w:rPr>
          <w:rFonts w:cs="Calibri"/>
        </w:rPr>
        <w:t>på å forebygge og bidra til at t</w:t>
      </w:r>
      <w:r w:rsidR="2CF50CEF" w:rsidRPr="000C604A">
        <w:rPr>
          <w:rFonts w:cs="Calibri"/>
        </w:rPr>
        <w:t>rafikksikkerhetsplanens visjon</w:t>
      </w:r>
      <w:r w:rsidR="76887DCD" w:rsidRPr="000C604A">
        <w:rPr>
          <w:rFonts w:cs="Calibri"/>
        </w:rPr>
        <w:t xml:space="preserve"> og mål skal oppnås. </w:t>
      </w:r>
      <w:r w:rsidR="15C42E71" w:rsidRPr="000C604A">
        <w:rPr>
          <w:rFonts w:cs="Calibri"/>
        </w:rPr>
        <w:t>Listen er innd</w:t>
      </w:r>
      <w:r w:rsidR="5B24A471" w:rsidRPr="000C604A">
        <w:rPr>
          <w:rFonts w:cs="Calibri"/>
        </w:rPr>
        <w:t>elt i to kapitler, henholdsvis t</w:t>
      </w:r>
      <w:r w:rsidR="15C42E71" w:rsidRPr="000C604A">
        <w:rPr>
          <w:rFonts w:cs="Calibri"/>
        </w:rPr>
        <w:t>raf</w:t>
      </w:r>
      <w:r w:rsidR="5B24A471" w:rsidRPr="000C604A">
        <w:rPr>
          <w:rFonts w:cs="Calibri"/>
        </w:rPr>
        <w:t>ikanttiltak i kommunal regi og t</w:t>
      </w:r>
      <w:r w:rsidR="15C42E71" w:rsidRPr="000C604A">
        <w:rPr>
          <w:rFonts w:cs="Calibri"/>
        </w:rPr>
        <w:t xml:space="preserve">rafikanttiltak i andres regi. Ringebu kommune kan </w:t>
      </w:r>
      <w:r w:rsidR="5B24A471" w:rsidRPr="000C604A">
        <w:rPr>
          <w:rFonts w:cs="Calibri"/>
        </w:rPr>
        <w:t xml:space="preserve">ikke </w:t>
      </w:r>
      <w:r w:rsidR="15C42E71" w:rsidRPr="000C604A">
        <w:rPr>
          <w:rFonts w:cs="Calibri"/>
        </w:rPr>
        <w:t xml:space="preserve">bestemme over andres trafikanttiltak, men kommunen kan påvirke </w:t>
      </w:r>
      <w:r w:rsidR="470A3A1D" w:rsidRPr="000C604A">
        <w:rPr>
          <w:rFonts w:cs="Calibri"/>
        </w:rPr>
        <w:t xml:space="preserve">eller søke samarbeid </w:t>
      </w:r>
      <w:r w:rsidR="5B24A471" w:rsidRPr="000C604A">
        <w:rPr>
          <w:rFonts w:cs="Calibri"/>
        </w:rPr>
        <w:t>med aktuelle tiltakshavere</w:t>
      </w:r>
      <w:r w:rsidR="15C42E71" w:rsidRPr="000C604A">
        <w:rPr>
          <w:rFonts w:cs="Calibri"/>
        </w:rPr>
        <w:t>.</w:t>
      </w:r>
    </w:p>
    <w:p w14:paraId="6585F59E" w14:textId="77777777" w:rsidR="00F772F8" w:rsidRPr="009C15F6" w:rsidRDefault="00F772F8" w:rsidP="76B84910">
      <w:pPr>
        <w:spacing w:after="0" w:line="240" w:lineRule="auto"/>
        <w:rPr>
          <w:rFonts w:cs="Calibri"/>
          <w:b/>
          <w:bCs/>
          <w:color w:val="FF0000"/>
          <w:sz w:val="26"/>
          <w:szCs w:val="26"/>
          <w:highlight w:val="yellow"/>
        </w:rPr>
      </w:pPr>
    </w:p>
    <w:p w14:paraId="04B91568" w14:textId="77777777" w:rsidR="00AD5BAC" w:rsidRPr="009C15F6" w:rsidRDefault="6CF93CCC" w:rsidP="76B84910">
      <w:pPr>
        <w:pStyle w:val="Overskrift3"/>
        <w:rPr>
          <w:rFonts w:ascii="Calibri" w:eastAsia="Calibri" w:hAnsi="Calibri" w:cs="Calibri"/>
        </w:rPr>
      </w:pPr>
      <w:bookmarkStart w:id="63" w:name="_Toc215476585"/>
      <w:r w:rsidRPr="009C15F6">
        <w:rPr>
          <w:rFonts w:ascii="Calibri" w:eastAsia="Calibri" w:hAnsi="Calibri" w:cs="Calibri"/>
        </w:rPr>
        <w:lastRenderedPageBreak/>
        <w:t>Trafikanttiltak i kommunal regi</w:t>
      </w:r>
      <w:bookmarkEnd w:id="63"/>
    </w:p>
    <w:tbl>
      <w:tblPr>
        <w:tblStyle w:val="Tabellrutenett"/>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802"/>
        <w:gridCol w:w="1173"/>
        <w:gridCol w:w="1174"/>
        <w:gridCol w:w="1174"/>
      </w:tblGrid>
      <w:tr w:rsidR="00DF75FA" w:rsidRPr="005A5370" w14:paraId="3E061B74" w14:textId="77777777" w:rsidTr="00854305">
        <w:trPr>
          <w:trHeight w:val="70"/>
        </w:trPr>
        <w:tc>
          <w:tcPr>
            <w:tcW w:w="1555" w:type="dxa"/>
            <w:shd w:val="clear" w:color="auto" w:fill="C2D69B" w:themeFill="accent3" w:themeFillTint="99"/>
          </w:tcPr>
          <w:p w14:paraId="2AE367E3" w14:textId="5C4BDED0" w:rsidR="00DF75FA" w:rsidRDefault="56251115" w:rsidP="76B84910">
            <w:pPr>
              <w:pStyle w:val="Ingenmellomrom"/>
              <w:rPr>
                <w:rFonts w:cs="Calibri"/>
                <w:b/>
                <w:bCs/>
              </w:rPr>
            </w:pPr>
            <w:r w:rsidRPr="76B84910">
              <w:rPr>
                <w:rFonts w:cs="Calibri"/>
                <w:b/>
                <w:bCs/>
              </w:rPr>
              <w:t>Målgruppe</w:t>
            </w:r>
          </w:p>
        </w:tc>
        <w:tc>
          <w:tcPr>
            <w:tcW w:w="4802" w:type="dxa"/>
            <w:shd w:val="clear" w:color="auto" w:fill="C2D69B" w:themeFill="accent3" w:themeFillTint="99"/>
          </w:tcPr>
          <w:p w14:paraId="71154541" w14:textId="65AFA7F4" w:rsidR="00DF75FA" w:rsidRPr="00BA6729" w:rsidRDefault="56251115" w:rsidP="76B84910">
            <w:pPr>
              <w:rPr>
                <w:rFonts w:cs="Calibri"/>
                <w:color w:val="8064A2" w:themeColor="accent4"/>
              </w:rPr>
            </w:pPr>
            <w:r w:rsidRPr="76B84910">
              <w:rPr>
                <w:rFonts w:cs="Calibri"/>
                <w:b/>
                <w:bCs/>
              </w:rPr>
              <w:t>Tema/Gjennomføring</w:t>
            </w:r>
          </w:p>
        </w:tc>
        <w:tc>
          <w:tcPr>
            <w:tcW w:w="1173" w:type="dxa"/>
            <w:shd w:val="clear" w:color="auto" w:fill="C2D69B" w:themeFill="accent3" w:themeFillTint="99"/>
          </w:tcPr>
          <w:p w14:paraId="580ECDFD" w14:textId="42A8ABB4" w:rsidR="00DF75FA" w:rsidRPr="00870DFB" w:rsidRDefault="13653BED" w:rsidP="76B84910">
            <w:pPr>
              <w:pStyle w:val="Ingenmellomrom"/>
              <w:rPr>
                <w:rFonts w:cs="Calibri"/>
                <w:b/>
                <w:bCs/>
              </w:rPr>
            </w:pPr>
            <w:r w:rsidRPr="76B84910">
              <w:rPr>
                <w:rFonts w:cs="Calibri"/>
                <w:b/>
                <w:bCs/>
              </w:rPr>
              <w:t>Ansvarlige</w:t>
            </w:r>
          </w:p>
        </w:tc>
        <w:tc>
          <w:tcPr>
            <w:tcW w:w="1174" w:type="dxa"/>
            <w:shd w:val="clear" w:color="auto" w:fill="C2D69B" w:themeFill="accent3" w:themeFillTint="99"/>
          </w:tcPr>
          <w:p w14:paraId="4B015B05" w14:textId="7C5241BA" w:rsidR="00DF75FA" w:rsidRDefault="13653BED" w:rsidP="76B84910">
            <w:pPr>
              <w:pStyle w:val="Ingenmellomrom"/>
              <w:rPr>
                <w:rFonts w:cs="Calibri"/>
                <w:strike/>
                <w:color w:val="FF0000"/>
              </w:rPr>
            </w:pPr>
            <w:r w:rsidRPr="76B84910">
              <w:rPr>
                <w:rFonts w:cs="Calibri"/>
                <w:b/>
                <w:bCs/>
              </w:rPr>
              <w:t>Involverte</w:t>
            </w:r>
          </w:p>
        </w:tc>
        <w:tc>
          <w:tcPr>
            <w:tcW w:w="1174" w:type="dxa"/>
            <w:shd w:val="clear" w:color="auto" w:fill="C2D69B" w:themeFill="accent3" w:themeFillTint="99"/>
          </w:tcPr>
          <w:p w14:paraId="0E0DAF2D" w14:textId="2D1D0DF3" w:rsidR="00DF75FA" w:rsidRPr="000C604A" w:rsidRDefault="13653BED" w:rsidP="76B84910">
            <w:pPr>
              <w:pStyle w:val="Ingenmellomrom"/>
              <w:rPr>
                <w:rFonts w:cs="Calibri"/>
                <w:strike/>
                <w:color w:val="FF0000"/>
              </w:rPr>
            </w:pPr>
            <w:r w:rsidRPr="76B84910">
              <w:rPr>
                <w:rFonts w:cs="Calibri"/>
                <w:b/>
                <w:bCs/>
              </w:rPr>
              <w:t>Når</w:t>
            </w:r>
          </w:p>
        </w:tc>
      </w:tr>
      <w:tr w:rsidR="00DF75FA" w:rsidRPr="005A5370" w14:paraId="22315CCA" w14:textId="77777777" w:rsidTr="00854305">
        <w:trPr>
          <w:trHeight w:val="566"/>
        </w:trPr>
        <w:tc>
          <w:tcPr>
            <w:tcW w:w="1555" w:type="dxa"/>
          </w:tcPr>
          <w:p w14:paraId="6A6C04C0" w14:textId="3017DA06" w:rsidR="00DF75FA" w:rsidRPr="00144086" w:rsidRDefault="56251115" w:rsidP="76B84910">
            <w:pPr>
              <w:pStyle w:val="Ingenmellomrom"/>
              <w:rPr>
                <w:rFonts w:cs="Calibri"/>
              </w:rPr>
            </w:pPr>
            <w:r w:rsidRPr="00144086">
              <w:rPr>
                <w:rFonts w:cs="Calibri"/>
              </w:rPr>
              <w:t>Barnehager</w:t>
            </w:r>
          </w:p>
        </w:tc>
        <w:tc>
          <w:tcPr>
            <w:tcW w:w="4802" w:type="dxa"/>
          </w:tcPr>
          <w:p w14:paraId="3FCDD2C0" w14:textId="77777777" w:rsidR="00DF75FA" w:rsidRPr="00144086" w:rsidRDefault="56251115" w:rsidP="76B84910">
            <w:pPr>
              <w:rPr>
                <w:rFonts w:cs="Calibri"/>
              </w:rPr>
            </w:pPr>
            <w:r w:rsidRPr="00144086">
              <w:rPr>
                <w:rFonts w:cs="Calibri"/>
              </w:rPr>
              <w:t>Å ferdes trygt i trafikken er ikke alltid like enkelt for små barn. Trafikksituasjoner kan være krevende og uoversiktlige. Barn har ikke de samme forutsetningene som voksne i trafikken. De er små av vekst og har vanskelig med å forstå alt de ser og hører i trafikken.</w:t>
            </w:r>
          </w:p>
          <w:p w14:paraId="561AE192" w14:textId="77777777" w:rsidR="00DF75FA" w:rsidRPr="00144086" w:rsidRDefault="56251115" w:rsidP="76B84910">
            <w:pPr>
              <w:rPr>
                <w:rFonts w:cs="Calibri"/>
              </w:rPr>
            </w:pPr>
            <w:r w:rsidRPr="00144086">
              <w:rPr>
                <w:rFonts w:cs="Calibri"/>
              </w:rPr>
              <w:t xml:space="preserve">Trafikksikkerhet bør være en naturlig del av dannelsen og dermed barnehagens innhold. </w:t>
            </w:r>
          </w:p>
          <w:p w14:paraId="604C855D" w14:textId="77777777" w:rsidR="00DF75FA" w:rsidRPr="00144086" w:rsidRDefault="56251115" w:rsidP="76B84910">
            <w:pPr>
              <w:rPr>
                <w:rFonts w:cs="Calibri"/>
              </w:rPr>
            </w:pPr>
            <w:r w:rsidRPr="00144086">
              <w:rPr>
                <w:rFonts w:cs="Calibri"/>
              </w:rPr>
              <w:t>I rammeplanen for barnehagen står det under fagområdet nærmiljø og samfunn at: </w:t>
            </w:r>
            <w:r w:rsidRPr="00144086">
              <w:rPr>
                <w:rFonts w:cs="Calibri"/>
                <w:i/>
                <w:iCs/>
              </w:rPr>
              <w:t>«Gjennom arbeid med nærmiljø og samfunn skal barnehagen bidra til at barna utforsker ulike landskap, blir kjent med institusjoner og steder i nærmiljøet og lærer å orientere seg og ferdes trygt.»</w:t>
            </w:r>
          </w:p>
          <w:p w14:paraId="72A52D21" w14:textId="77777777" w:rsidR="00DF75FA" w:rsidRPr="00144086" w:rsidRDefault="56251115" w:rsidP="76B84910">
            <w:pPr>
              <w:rPr>
                <w:rFonts w:cs="Calibri"/>
              </w:rPr>
            </w:pPr>
            <w:r w:rsidRPr="00144086">
              <w:rPr>
                <w:rFonts w:cs="Calibri"/>
              </w:rPr>
              <w:t xml:space="preserve">Hva sier barnehagenes årsplan om trafikksikkerhet: </w:t>
            </w:r>
          </w:p>
          <w:p w14:paraId="45C13DDA" w14:textId="77777777" w:rsidR="00DF75FA" w:rsidRPr="00144086" w:rsidRDefault="56251115" w:rsidP="76B84910">
            <w:pPr>
              <w:rPr>
                <w:rFonts w:cs="Calibri"/>
              </w:rPr>
            </w:pPr>
            <w:r w:rsidRPr="00144086">
              <w:rPr>
                <w:rFonts w:cs="Calibri"/>
              </w:rPr>
              <w:t xml:space="preserve">Trafikk i barnehagen er et spennende tema som passer inn i hverdagen. Barna opplever trafikk når de er på tur, hver gang de drar til og fra barnehagen, de erfarer trafikk gjennom lek og observasjon av hva de voksne gjør. Vi følger Trygg Trafikk sine kriterier for trafikksikkerhet i barnehagen. Trafikksikkerhet skal inngå som en naturlig del av barnehagens hverdag. </w:t>
            </w:r>
          </w:p>
          <w:p w14:paraId="216EBF92" w14:textId="77777777" w:rsidR="00DF75FA" w:rsidRPr="00144086" w:rsidRDefault="56251115" w:rsidP="76B84910">
            <w:pPr>
              <w:rPr>
                <w:rFonts w:cs="Calibri"/>
                <w:u w:val="single"/>
              </w:rPr>
            </w:pPr>
            <w:r w:rsidRPr="00144086">
              <w:rPr>
                <w:rFonts w:cs="Calibri"/>
                <w:u w:val="single"/>
              </w:rPr>
              <w:t xml:space="preserve">Slik vil vi ha det: </w:t>
            </w:r>
          </w:p>
          <w:p w14:paraId="30B802AE" w14:textId="77777777" w:rsidR="00DF75FA" w:rsidRPr="00144086" w:rsidRDefault="56251115" w:rsidP="76B84910">
            <w:pPr>
              <w:pStyle w:val="Listeavsnitt"/>
              <w:numPr>
                <w:ilvl w:val="0"/>
                <w:numId w:val="31"/>
              </w:numPr>
              <w:rPr>
                <w:rFonts w:ascii="Calibri" w:eastAsia="Calibri" w:hAnsi="Calibri" w:cs="Calibri"/>
              </w:rPr>
            </w:pPr>
            <w:r w:rsidRPr="00144086">
              <w:rPr>
                <w:rFonts w:ascii="Calibri" w:eastAsia="Calibri" w:hAnsi="Calibri" w:cs="Calibri"/>
              </w:rPr>
              <w:t>Barn og voksne som beveger seg trygt i trafikken</w:t>
            </w:r>
          </w:p>
          <w:p w14:paraId="1E4BA15C" w14:textId="77777777" w:rsidR="00DF75FA" w:rsidRPr="00144086" w:rsidRDefault="56251115" w:rsidP="76B84910">
            <w:pPr>
              <w:pStyle w:val="Listeavsnitt"/>
              <w:numPr>
                <w:ilvl w:val="0"/>
                <w:numId w:val="31"/>
              </w:numPr>
              <w:rPr>
                <w:rFonts w:ascii="Calibri" w:eastAsia="Calibri" w:hAnsi="Calibri" w:cs="Calibri"/>
              </w:rPr>
            </w:pPr>
            <w:r w:rsidRPr="00144086">
              <w:rPr>
                <w:rFonts w:ascii="Calibri" w:eastAsia="Calibri" w:hAnsi="Calibri" w:cs="Calibri"/>
              </w:rPr>
              <w:t>Voksne som kjenner til barnehagens rutineplaner for trafikksikkerhet</w:t>
            </w:r>
          </w:p>
          <w:p w14:paraId="5679F939" w14:textId="77777777" w:rsidR="00DF75FA" w:rsidRPr="00144086" w:rsidRDefault="56251115" w:rsidP="76B84910">
            <w:pPr>
              <w:pStyle w:val="Listeavsnitt"/>
              <w:numPr>
                <w:ilvl w:val="0"/>
                <w:numId w:val="31"/>
              </w:numPr>
              <w:rPr>
                <w:rFonts w:ascii="Calibri" w:eastAsia="Calibri" w:hAnsi="Calibri" w:cs="Calibri"/>
              </w:rPr>
            </w:pPr>
            <w:r w:rsidRPr="00144086">
              <w:rPr>
                <w:rFonts w:ascii="Calibri" w:eastAsia="Calibri" w:hAnsi="Calibri" w:cs="Calibri"/>
              </w:rPr>
              <w:t xml:space="preserve">Voksne som gode forbilder. </w:t>
            </w:r>
          </w:p>
          <w:p w14:paraId="205ADF65" w14:textId="77777777" w:rsidR="00DF75FA" w:rsidRPr="00144086" w:rsidRDefault="56251115" w:rsidP="76B84910">
            <w:pPr>
              <w:rPr>
                <w:rFonts w:cs="Calibri"/>
              </w:rPr>
            </w:pPr>
            <w:r w:rsidRPr="00144086">
              <w:rPr>
                <w:rFonts w:cs="Calibri"/>
              </w:rPr>
              <w:t>I årsplanene beskrives det videre «slik gjør vi det i ... “navn barnehage</w:t>
            </w:r>
            <w:proofErr w:type="gramStart"/>
            <w:r w:rsidRPr="00144086">
              <w:rPr>
                <w:rFonts w:cs="Calibri"/>
              </w:rPr>
              <w:t>”...barnehage</w:t>
            </w:r>
            <w:proofErr w:type="gramEnd"/>
            <w:r w:rsidRPr="00144086">
              <w:rPr>
                <w:rFonts w:cs="Calibri"/>
              </w:rPr>
              <w:t xml:space="preserve">» </w:t>
            </w:r>
          </w:p>
          <w:p w14:paraId="5938D771" w14:textId="77777777" w:rsidR="00DF75FA" w:rsidRPr="00144086" w:rsidRDefault="56251115" w:rsidP="76B84910">
            <w:pPr>
              <w:rPr>
                <w:rFonts w:cs="Calibri"/>
              </w:rPr>
            </w:pPr>
            <w:r w:rsidRPr="00144086">
              <w:rPr>
                <w:rFonts w:cs="Calibri"/>
              </w:rPr>
              <w:t xml:space="preserve">Barnehagene har egne tiltakskort i beredskapsplan som beskriver ytterligere hvordan vi ferdes og håndterer trafikk. </w:t>
            </w:r>
          </w:p>
          <w:p w14:paraId="74ADFB44" w14:textId="77777777" w:rsidR="00DF75FA" w:rsidRPr="00144086" w:rsidRDefault="56251115" w:rsidP="76B84910">
            <w:pPr>
              <w:rPr>
                <w:rFonts w:cs="Calibri"/>
              </w:rPr>
            </w:pPr>
            <w:r w:rsidRPr="00144086">
              <w:rPr>
                <w:rFonts w:cs="Calibri"/>
              </w:rPr>
              <w:t>Se vedlegg:</w:t>
            </w:r>
          </w:p>
          <w:p w14:paraId="518D4B26" w14:textId="77777777" w:rsidR="00DF75FA" w:rsidRPr="00144086" w:rsidRDefault="56251115" w:rsidP="76B84910">
            <w:pPr>
              <w:pStyle w:val="Listeavsnitt"/>
              <w:numPr>
                <w:ilvl w:val="0"/>
                <w:numId w:val="33"/>
              </w:numPr>
              <w:rPr>
                <w:rFonts w:ascii="Calibri" w:eastAsia="Calibri" w:hAnsi="Calibri" w:cs="Calibri"/>
              </w:rPr>
            </w:pPr>
            <w:r w:rsidRPr="00144086">
              <w:rPr>
                <w:rFonts w:ascii="Calibri" w:eastAsia="Calibri" w:hAnsi="Calibri" w:cs="Calibri"/>
              </w:rPr>
              <w:lastRenderedPageBreak/>
              <w:t xml:space="preserve">Årsplan </w:t>
            </w:r>
          </w:p>
          <w:p w14:paraId="4CFF23D9" w14:textId="13E0AAA7" w:rsidR="00DF75FA" w:rsidRPr="009C15F6" w:rsidDel="00BC68B3" w:rsidRDefault="56251115" w:rsidP="76B84910">
            <w:pPr>
              <w:pStyle w:val="Listeavsnitt"/>
              <w:numPr>
                <w:ilvl w:val="0"/>
                <w:numId w:val="33"/>
              </w:numPr>
              <w:rPr>
                <w:rFonts w:ascii="Calibri" w:eastAsia="Calibri" w:hAnsi="Calibri" w:cs="Calibri"/>
              </w:rPr>
            </w:pPr>
            <w:r w:rsidRPr="00144086">
              <w:rPr>
                <w:rFonts w:ascii="Calibri" w:eastAsia="Calibri" w:hAnsi="Calibri" w:cs="Calibri"/>
              </w:rPr>
              <w:t>Tiltakskort</w:t>
            </w:r>
          </w:p>
        </w:tc>
        <w:tc>
          <w:tcPr>
            <w:tcW w:w="1173" w:type="dxa"/>
          </w:tcPr>
          <w:p w14:paraId="730F1D76" w14:textId="0E68CC97" w:rsidR="00DF75FA" w:rsidRPr="00EB3450" w:rsidRDefault="13653BED" w:rsidP="76B84910">
            <w:pPr>
              <w:pStyle w:val="Ingenmellomrom"/>
              <w:rPr>
                <w:rFonts w:cs="Calibri"/>
              </w:rPr>
            </w:pPr>
            <w:r w:rsidRPr="76B84910">
              <w:rPr>
                <w:rFonts w:cs="Calibri"/>
              </w:rPr>
              <w:lastRenderedPageBreak/>
              <w:t>Tjeneste-ledere</w:t>
            </w:r>
          </w:p>
        </w:tc>
        <w:tc>
          <w:tcPr>
            <w:tcW w:w="1174" w:type="dxa"/>
          </w:tcPr>
          <w:p w14:paraId="25EA2BB5" w14:textId="5BCFE291" w:rsidR="00DF75FA" w:rsidRPr="000C604A" w:rsidRDefault="00DF75FA" w:rsidP="76B84910">
            <w:pPr>
              <w:pStyle w:val="Ingenmellomrom"/>
              <w:rPr>
                <w:rFonts w:cs="Calibri"/>
                <w:strike/>
                <w:color w:val="FF0000"/>
              </w:rPr>
            </w:pPr>
          </w:p>
        </w:tc>
        <w:tc>
          <w:tcPr>
            <w:tcW w:w="1174" w:type="dxa"/>
          </w:tcPr>
          <w:p w14:paraId="239B91B4" w14:textId="77777777" w:rsidR="00DF75FA" w:rsidRPr="000C604A" w:rsidRDefault="00DF75FA" w:rsidP="76B84910">
            <w:pPr>
              <w:pStyle w:val="Ingenmellomrom"/>
              <w:rPr>
                <w:rFonts w:cs="Calibri"/>
                <w:strike/>
                <w:color w:val="FF0000"/>
              </w:rPr>
            </w:pPr>
          </w:p>
        </w:tc>
      </w:tr>
      <w:tr w:rsidR="00DF75FA" w:rsidRPr="005A5370" w14:paraId="7E26B94D" w14:textId="77777777" w:rsidTr="006D0417">
        <w:trPr>
          <w:trHeight w:val="1896"/>
        </w:trPr>
        <w:tc>
          <w:tcPr>
            <w:tcW w:w="1555" w:type="dxa"/>
          </w:tcPr>
          <w:p w14:paraId="1E736963" w14:textId="77777777" w:rsidR="00DF75FA" w:rsidRPr="00EB3450" w:rsidRDefault="56251115" w:rsidP="76B84910">
            <w:pPr>
              <w:pStyle w:val="Ingenmellomrom"/>
              <w:rPr>
                <w:rFonts w:cs="Calibri"/>
              </w:rPr>
            </w:pPr>
            <w:r w:rsidRPr="76B84910">
              <w:rPr>
                <w:rFonts w:cs="Calibri"/>
              </w:rPr>
              <w:t>Skoler</w:t>
            </w:r>
          </w:p>
          <w:p w14:paraId="4C9ECDC3" w14:textId="77777777" w:rsidR="00DF75FA" w:rsidRPr="009C15F6" w:rsidRDefault="00DF75FA" w:rsidP="76B84910">
            <w:pPr>
              <w:pStyle w:val="Ingenmellomrom"/>
              <w:rPr>
                <w:rFonts w:cs="Calibri"/>
                <w:strike/>
                <w:color w:val="FF0000"/>
              </w:rPr>
            </w:pPr>
          </w:p>
          <w:p w14:paraId="034880AB" w14:textId="77777777" w:rsidR="00DF75FA" w:rsidRPr="009C15F6" w:rsidRDefault="00DF75FA" w:rsidP="76B84910">
            <w:pPr>
              <w:pStyle w:val="Ingenmellomrom"/>
              <w:rPr>
                <w:rFonts w:cs="Calibri"/>
                <w:strike/>
                <w:color w:val="FF0000"/>
              </w:rPr>
            </w:pPr>
          </w:p>
          <w:p w14:paraId="0F7CD6E6" w14:textId="77777777" w:rsidR="00DF75FA" w:rsidRPr="009C15F6" w:rsidRDefault="00DF75FA" w:rsidP="76B84910">
            <w:pPr>
              <w:pStyle w:val="Ingenmellomrom"/>
              <w:rPr>
                <w:rFonts w:cs="Calibri"/>
                <w:strike/>
                <w:color w:val="FF0000"/>
              </w:rPr>
            </w:pPr>
          </w:p>
        </w:tc>
        <w:tc>
          <w:tcPr>
            <w:tcW w:w="4802" w:type="dxa"/>
            <w:hideMark/>
          </w:tcPr>
          <w:p w14:paraId="434CE091" w14:textId="3BB11E81" w:rsidR="00DF75FA" w:rsidRDefault="56251115" w:rsidP="76B84910">
            <w:pPr>
              <w:pStyle w:val="Ingenmellomrom"/>
              <w:rPr>
                <w:rFonts w:cs="Calibri"/>
              </w:rPr>
            </w:pPr>
            <w:r w:rsidRPr="76B84910">
              <w:rPr>
                <w:rFonts w:cs="Calibri"/>
              </w:rPr>
              <w:t>Skolene lager sine egne trafikksikkerhetsplaner, tilpasset den enkelte skole, som omfatter aktiviteter og beskrivelser av kompetansemål. Planene legges i Compilo.</w:t>
            </w:r>
          </w:p>
          <w:p w14:paraId="48F83CD3" w14:textId="77777777" w:rsidR="00666002" w:rsidRPr="00EB3450" w:rsidRDefault="00666002" w:rsidP="76B84910">
            <w:pPr>
              <w:pStyle w:val="Ingenmellomrom"/>
              <w:rPr>
                <w:rFonts w:cs="Calibri"/>
              </w:rPr>
            </w:pPr>
          </w:p>
          <w:p w14:paraId="774FEF31" w14:textId="24DEA898" w:rsidR="00666002" w:rsidRPr="009C15F6" w:rsidRDefault="56251115" w:rsidP="006D0417">
            <w:pPr>
              <w:pStyle w:val="Ingenmellomrom"/>
              <w:rPr>
                <w:rFonts w:cs="Calibri"/>
                <w:strike/>
                <w:color w:val="FF0000"/>
              </w:rPr>
            </w:pPr>
            <w:r w:rsidRPr="76B84910">
              <w:rPr>
                <w:rFonts w:cs="Calibri"/>
              </w:rPr>
              <w:t>Skolene har i tillegg ordensregler for skoleskyss og trygg skolevei.</w:t>
            </w:r>
          </w:p>
        </w:tc>
        <w:tc>
          <w:tcPr>
            <w:tcW w:w="1173" w:type="dxa"/>
            <w:hideMark/>
          </w:tcPr>
          <w:p w14:paraId="509826CE" w14:textId="77777777" w:rsidR="00DF75FA" w:rsidRPr="009C15F6" w:rsidRDefault="56251115" w:rsidP="76B84910">
            <w:pPr>
              <w:pStyle w:val="Ingenmellomrom"/>
              <w:rPr>
                <w:rFonts w:cs="Calibri"/>
                <w:color w:val="FF0000"/>
              </w:rPr>
            </w:pPr>
            <w:r w:rsidRPr="76B84910">
              <w:rPr>
                <w:rFonts w:cs="Calibri"/>
              </w:rPr>
              <w:t>Tjeneste-ledere</w:t>
            </w:r>
          </w:p>
        </w:tc>
        <w:tc>
          <w:tcPr>
            <w:tcW w:w="1174" w:type="dxa"/>
          </w:tcPr>
          <w:p w14:paraId="78159E59" w14:textId="77777777" w:rsidR="00DF75FA" w:rsidRPr="009C15F6" w:rsidRDefault="00DF75FA" w:rsidP="76B84910">
            <w:pPr>
              <w:pStyle w:val="Ingenmellomrom"/>
              <w:rPr>
                <w:rFonts w:cs="Calibri"/>
                <w:strike/>
                <w:color w:val="FF0000"/>
              </w:rPr>
            </w:pPr>
          </w:p>
        </w:tc>
        <w:tc>
          <w:tcPr>
            <w:tcW w:w="1174" w:type="dxa"/>
            <w:hideMark/>
          </w:tcPr>
          <w:p w14:paraId="7068C3A6" w14:textId="77777777" w:rsidR="00DF75FA" w:rsidRPr="009C15F6" w:rsidRDefault="00DF75FA" w:rsidP="76B84910">
            <w:pPr>
              <w:pStyle w:val="Ingenmellomrom"/>
              <w:rPr>
                <w:rFonts w:cs="Calibri"/>
                <w:strike/>
                <w:color w:val="FF0000"/>
              </w:rPr>
            </w:pPr>
          </w:p>
        </w:tc>
      </w:tr>
      <w:tr w:rsidR="00DF75FA" w:rsidRPr="005A5370" w14:paraId="41013357" w14:textId="77777777" w:rsidTr="00854305">
        <w:tc>
          <w:tcPr>
            <w:tcW w:w="1555" w:type="dxa"/>
            <w:hideMark/>
          </w:tcPr>
          <w:p w14:paraId="016BAB4E" w14:textId="77777777" w:rsidR="00DF75FA" w:rsidRPr="001340A9" w:rsidRDefault="56251115" w:rsidP="76B84910">
            <w:pPr>
              <w:pStyle w:val="Ingenmellomrom"/>
              <w:rPr>
                <w:rFonts w:cs="Calibri"/>
              </w:rPr>
            </w:pPr>
            <w:r w:rsidRPr="76B84910">
              <w:rPr>
                <w:rFonts w:cs="Calibri"/>
              </w:rPr>
              <w:t>Innvandrere</w:t>
            </w:r>
          </w:p>
          <w:p w14:paraId="1A976F09" w14:textId="77777777" w:rsidR="00DF75FA" w:rsidRPr="001340A9" w:rsidRDefault="00DF75FA" w:rsidP="76B84910">
            <w:pPr>
              <w:pStyle w:val="Ingenmellomrom"/>
              <w:rPr>
                <w:rFonts w:cs="Calibri"/>
              </w:rPr>
            </w:pPr>
          </w:p>
        </w:tc>
        <w:tc>
          <w:tcPr>
            <w:tcW w:w="4802" w:type="dxa"/>
          </w:tcPr>
          <w:p w14:paraId="3E8B5961" w14:textId="77777777" w:rsidR="00DF75FA" w:rsidRPr="001340A9" w:rsidRDefault="56251115" w:rsidP="76B84910">
            <w:pPr>
              <w:pStyle w:val="Ingenmellomrom"/>
              <w:rPr>
                <w:rFonts w:cs="Calibri"/>
              </w:rPr>
            </w:pPr>
            <w:r w:rsidRPr="76B84910">
              <w:rPr>
                <w:rFonts w:cs="Calibri"/>
              </w:rPr>
              <w:t>Informere om reglene i Norge slik at dette blir kjent for alle. Innlemme trafikkunnskap i norskopplæring for å skape gode holdninger. Kontinuerlig holdningsskapende arbeid gjennom formelle og uformelle samtaler med elevene.</w:t>
            </w:r>
          </w:p>
        </w:tc>
        <w:tc>
          <w:tcPr>
            <w:tcW w:w="1173" w:type="dxa"/>
            <w:hideMark/>
          </w:tcPr>
          <w:p w14:paraId="02F0AA8F" w14:textId="77777777" w:rsidR="00DF75FA" w:rsidRPr="001340A9" w:rsidRDefault="56251115" w:rsidP="76B84910">
            <w:pPr>
              <w:pStyle w:val="Ingenmellomrom"/>
              <w:rPr>
                <w:rFonts w:cs="Calibri"/>
              </w:rPr>
            </w:pPr>
            <w:r w:rsidRPr="76B84910">
              <w:rPr>
                <w:rFonts w:cs="Calibri"/>
              </w:rPr>
              <w:t>Ringebu lærings-senter</w:t>
            </w:r>
          </w:p>
        </w:tc>
        <w:tc>
          <w:tcPr>
            <w:tcW w:w="1174" w:type="dxa"/>
          </w:tcPr>
          <w:p w14:paraId="65CBD051" w14:textId="77777777" w:rsidR="00DF75FA" w:rsidRPr="001340A9" w:rsidRDefault="56251115" w:rsidP="76B84910">
            <w:pPr>
              <w:pStyle w:val="Ingenmellomrom"/>
              <w:rPr>
                <w:rFonts w:cs="Calibri"/>
              </w:rPr>
            </w:pPr>
            <w:r w:rsidRPr="76B84910">
              <w:rPr>
                <w:rFonts w:cs="Calibri"/>
              </w:rPr>
              <w:t>Politiet, Trygg Trafikk og Statens vegvesen</w:t>
            </w:r>
          </w:p>
        </w:tc>
        <w:tc>
          <w:tcPr>
            <w:tcW w:w="1174" w:type="dxa"/>
            <w:hideMark/>
          </w:tcPr>
          <w:p w14:paraId="57039F40" w14:textId="77777777" w:rsidR="00DF75FA" w:rsidRPr="001340A9" w:rsidRDefault="56251115" w:rsidP="76B84910">
            <w:pPr>
              <w:pStyle w:val="Ingenmellomrom"/>
              <w:rPr>
                <w:rFonts w:cs="Calibri"/>
              </w:rPr>
            </w:pPr>
            <w:r w:rsidRPr="76B84910">
              <w:rPr>
                <w:rFonts w:cs="Calibri"/>
              </w:rPr>
              <w:t>Gjennom hele året</w:t>
            </w:r>
          </w:p>
        </w:tc>
      </w:tr>
      <w:tr w:rsidR="00DF75FA" w:rsidRPr="005A5370" w14:paraId="146A2CD2" w14:textId="77777777" w:rsidTr="00854305">
        <w:tc>
          <w:tcPr>
            <w:tcW w:w="1555" w:type="dxa"/>
            <w:hideMark/>
          </w:tcPr>
          <w:p w14:paraId="661B6952" w14:textId="77777777" w:rsidR="00DF75FA" w:rsidRPr="001340A9" w:rsidRDefault="56251115" w:rsidP="76B84910">
            <w:pPr>
              <w:pStyle w:val="Ingenmellomrom"/>
              <w:rPr>
                <w:rFonts w:cs="Calibri"/>
              </w:rPr>
            </w:pPr>
            <w:r w:rsidRPr="76B84910">
              <w:rPr>
                <w:rFonts w:cs="Calibri"/>
              </w:rPr>
              <w:t>Innvandrere</w:t>
            </w:r>
          </w:p>
        </w:tc>
        <w:tc>
          <w:tcPr>
            <w:tcW w:w="4802" w:type="dxa"/>
            <w:hideMark/>
          </w:tcPr>
          <w:p w14:paraId="44A44B07" w14:textId="77777777" w:rsidR="00DF75FA" w:rsidRPr="001340A9" w:rsidRDefault="56251115" w:rsidP="76B84910">
            <w:pPr>
              <w:pStyle w:val="Ingenmellomrom"/>
              <w:rPr>
                <w:rFonts w:cs="Calibri"/>
              </w:rPr>
            </w:pPr>
            <w:r w:rsidRPr="76B84910">
              <w:rPr>
                <w:rFonts w:cs="Calibri"/>
              </w:rPr>
              <w:t>Ekskursjon til Norsk Vegmuseum</w:t>
            </w:r>
          </w:p>
        </w:tc>
        <w:tc>
          <w:tcPr>
            <w:tcW w:w="1173" w:type="dxa"/>
            <w:hideMark/>
          </w:tcPr>
          <w:p w14:paraId="6DDF1605" w14:textId="77777777" w:rsidR="00DF75FA" w:rsidRPr="001340A9" w:rsidRDefault="56251115" w:rsidP="76B84910">
            <w:pPr>
              <w:pStyle w:val="Ingenmellomrom"/>
              <w:rPr>
                <w:rFonts w:cs="Calibri"/>
              </w:rPr>
            </w:pPr>
            <w:r w:rsidRPr="76B84910">
              <w:rPr>
                <w:rFonts w:cs="Calibri"/>
              </w:rPr>
              <w:t>Ringebu lærings-senter</w:t>
            </w:r>
          </w:p>
        </w:tc>
        <w:tc>
          <w:tcPr>
            <w:tcW w:w="1174" w:type="dxa"/>
          </w:tcPr>
          <w:p w14:paraId="225CACCA" w14:textId="77777777" w:rsidR="00DF75FA" w:rsidRPr="001340A9" w:rsidRDefault="00DF75FA" w:rsidP="76B84910">
            <w:pPr>
              <w:pStyle w:val="Ingenmellomrom"/>
              <w:rPr>
                <w:rFonts w:cs="Calibri"/>
              </w:rPr>
            </w:pPr>
          </w:p>
        </w:tc>
        <w:tc>
          <w:tcPr>
            <w:tcW w:w="1174" w:type="dxa"/>
            <w:hideMark/>
          </w:tcPr>
          <w:p w14:paraId="585D754F" w14:textId="77777777" w:rsidR="00DF75FA" w:rsidRPr="001340A9" w:rsidRDefault="56251115" w:rsidP="76B84910">
            <w:pPr>
              <w:pStyle w:val="Ingenmellomrom"/>
              <w:rPr>
                <w:rFonts w:cs="Calibri"/>
              </w:rPr>
            </w:pPr>
            <w:r w:rsidRPr="76B84910">
              <w:rPr>
                <w:rFonts w:cs="Calibri"/>
              </w:rPr>
              <w:t>Høst</w:t>
            </w:r>
          </w:p>
        </w:tc>
      </w:tr>
      <w:tr w:rsidR="00DF75FA" w:rsidRPr="005A5370" w14:paraId="5D08B4FD" w14:textId="77777777" w:rsidTr="00854305">
        <w:tc>
          <w:tcPr>
            <w:tcW w:w="1555" w:type="dxa"/>
            <w:hideMark/>
          </w:tcPr>
          <w:p w14:paraId="484634F4" w14:textId="77777777" w:rsidR="00DF75FA" w:rsidRPr="00B274B8" w:rsidRDefault="56251115" w:rsidP="76B84910">
            <w:pPr>
              <w:pStyle w:val="Ingenmellomrom"/>
              <w:rPr>
                <w:rFonts w:cs="Calibri"/>
              </w:rPr>
            </w:pPr>
            <w:r w:rsidRPr="76B84910">
              <w:rPr>
                <w:rFonts w:cs="Calibri"/>
              </w:rPr>
              <w:t>Innvandrere</w:t>
            </w:r>
          </w:p>
        </w:tc>
        <w:tc>
          <w:tcPr>
            <w:tcW w:w="4802" w:type="dxa"/>
            <w:hideMark/>
          </w:tcPr>
          <w:p w14:paraId="486A451D" w14:textId="77777777" w:rsidR="00DF75FA" w:rsidRPr="00B274B8" w:rsidRDefault="56251115" w:rsidP="76B84910">
            <w:pPr>
              <w:pStyle w:val="Ingenmellomrom"/>
              <w:rPr>
                <w:rFonts w:cs="Calibri"/>
              </w:rPr>
            </w:pPr>
            <w:r w:rsidRPr="76B84910">
              <w:rPr>
                <w:rFonts w:cs="Calibri"/>
              </w:rPr>
              <w:t>Trafikkløype (etter prinsippet «natursti») med relevante oppgaver/ praktiske øvelser</w:t>
            </w:r>
          </w:p>
        </w:tc>
        <w:tc>
          <w:tcPr>
            <w:tcW w:w="1173" w:type="dxa"/>
            <w:hideMark/>
          </w:tcPr>
          <w:p w14:paraId="2FEA4686" w14:textId="77777777" w:rsidR="00DF75FA" w:rsidRPr="00B274B8" w:rsidRDefault="56251115" w:rsidP="76B84910">
            <w:pPr>
              <w:pStyle w:val="Ingenmellomrom"/>
              <w:rPr>
                <w:rFonts w:cs="Calibri"/>
              </w:rPr>
            </w:pPr>
            <w:r w:rsidRPr="76B84910">
              <w:rPr>
                <w:rFonts w:cs="Calibri"/>
              </w:rPr>
              <w:t>Ringebu lærings-senter</w:t>
            </w:r>
          </w:p>
        </w:tc>
        <w:tc>
          <w:tcPr>
            <w:tcW w:w="1174" w:type="dxa"/>
          </w:tcPr>
          <w:p w14:paraId="49A0461D" w14:textId="77777777" w:rsidR="00DF75FA" w:rsidRPr="00B274B8" w:rsidRDefault="56251115" w:rsidP="76B84910">
            <w:pPr>
              <w:pStyle w:val="Ingenmellomrom"/>
              <w:rPr>
                <w:rFonts w:cs="Calibri"/>
              </w:rPr>
            </w:pPr>
            <w:r w:rsidRPr="76B84910">
              <w:rPr>
                <w:rFonts w:cs="Calibri"/>
              </w:rPr>
              <w:t>Trygg Trafikk</w:t>
            </w:r>
          </w:p>
        </w:tc>
        <w:tc>
          <w:tcPr>
            <w:tcW w:w="1174" w:type="dxa"/>
            <w:hideMark/>
          </w:tcPr>
          <w:p w14:paraId="24AEB2A9" w14:textId="77777777" w:rsidR="00DF75FA" w:rsidRPr="00B274B8" w:rsidRDefault="56251115" w:rsidP="76B84910">
            <w:pPr>
              <w:pStyle w:val="Ingenmellomrom"/>
              <w:rPr>
                <w:rFonts w:cs="Calibri"/>
              </w:rPr>
            </w:pPr>
            <w:r w:rsidRPr="76B84910">
              <w:rPr>
                <w:rFonts w:cs="Calibri"/>
              </w:rPr>
              <w:t>Vår</w:t>
            </w:r>
          </w:p>
        </w:tc>
      </w:tr>
      <w:tr w:rsidR="00DF75FA" w:rsidRPr="002C02A4" w14:paraId="095B9719" w14:textId="77777777" w:rsidTr="00854305">
        <w:trPr>
          <w:trHeight w:val="816"/>
        </w:trPr>
        <w:tc>
          <w:tcPr>
            <w:tcW w:w="1555" w:type="dxa"/>
            <w:hideMark/>
          </w:tcPr>
          <w:p w14:paraId="5A71F446" w14:textId="77777777" w:rsidR="00DF75FA" w:rsidRPr="002C02A4" w:rsidRDefault="56251115" w:rsidP="76B84910">
            <w:pPr>
              <w:pStyle w:val="Ingenmellomrom"/>
              <w:rPr>
                <w:rFonts w:cs="Calibri"/>
              </w:rPr>
            </w:pPr>
            <w:r w:rsidRPr="76B84910">
              <w:rPr>
                <w:rFonts w:cs="Calibri"/>
              </w:rPr>
              <w:t>Tjeneste-enheter</w:t>
            </w:r>
          </w:p>
        </w:tc>
        <w:tc>
          <w:tcPr>
            <w:tcW w:w="4802" w:type="dxa"/>
            <w:hideMark/>
          </w:tcPr>
          <w:p w14:paraId="60B4F965" w14:textId="77777777" w:rsidR="00DF75FA" w:rsidRPr="002C02A4" w:rsidRDefault="56251115" w:rsidP="76B84910">
            <w:pPr>
              <w:autoSpaceDE w:val="0"/>
              <w:autoSpaceDN w:val="0"/>
              <w:adjustRightInd w:val="0"/>
              <w:spacing w:after="0" w:line="240" w:lineRule="auto"/>
              <w:rPr>
                <w:rFonts w:cs="Calibri"/>
              </w:rPr>
            </w:pPr>
            <w:r w:rsidRPr="76B84910">
              <w:rPr>
                <w:rFonts w:cs="Calibri"/>
              </w:rPr>
              <w:t>Søke om kommunale trafikksikkerhetsmidler til organisatoriske tiltak. Innlevering av søknad koordineres av plan og teknisk.</w:t>
            </w:r>
          </w:p>
          <w:p w14:paraId="19D07AF9" w14:textId="77777777" w:rsidR="00DF75FA" w:rsidRPr="002C02A4" w:rsidRDefault="00DF75FA" w:rsidP="76B84910">
            <w:pPr>
              <w:pStyle w:val="Ingenmellomrom"/>
              <w:rPr>
                <w:rFonts w:cs="Calibri"/>
              </w:rPr>
            </w:pPr>
          </w:p>
        </w:tc>
        <w:tc>
          <w:tcPr>
            <w:tcW w:w="1173" w:type="dxa"/>
            <w:hideMark/>
          </w:tcPr>
          <w:p w14:paraId="6E0A6FC8" w14:textId="77777777" w:rsidR="00DF75FA" w:rsidRPr="002C02A4" w:rsidRDefault="56251115" w:rsidP="76B84910">
            <w:pPr>
              <w:pStyle w:val="Ingenmellomrom"/>
              <w:rPr>
                <w:rFonts w:cs="Calibri"/>
              </w:rPr>
            </w:pPr>
            <w:r w:rsidRPr="76B84910">
              <w:rPr>
                <w:rFonts w:cs="Calibri"/>
              </w:rPr>
              <w:t>Tjeneste-ledere</w:t>
            </w:r>
          </w:p>
        </w:tc>
        <w:tc>
          <w:tcPr>
            <w:tcW w:w="1174" w:type="dxa"/>
          </w:tcPr>
          <w:p w14:paraId="216F36E1" w14:textId="77777777" w:rsidR="00DF75FA" w:rsidRPr="002C02A4" w:rsidRDefault="56251115" w:rsidP="76B84910">
            <w:pPr>
              <w:pStyle w:val="Ingenmellomrom"/>
              <w:rPr>
                <w:rFonts w:cs="Calibri"/>
              </w:rPr>
            </w:pPr>
            <w:r w:rsidRPr="76B84910">
              <w:rPr>
                <w:rFonts w:cs="Calibri"/>
              </w:rPr>
              <w:t>Plan og teknisk</w:t>
            </w:r>
          </w:p>
        </w:tc>
        <w:tc>
          <w:tcPr>
            <w:tcW w:w="1174" w:type="dxa"/>
            <w:hideMark/>
          </w:tcPr>
          <w:p w14:paraId="42992CE1" w14:textId="27B53E3C" w:rsidR="00DF75FA" w:rsidRPr="002C02A4" w:rsidRDefault="56251115" w:rsidP="76B84910">
            <w:pPr>
              <w:pStyle w:val="Ingenmellomrom"/>
              <w:rPr>
                <w:rFonts w:cs="Calibri"/>
              </w:rPr>
            </w:pPr>
            <w:r w:rsidRPr="76B84910">
              <w:rPr>
                <w:rFonts w:cs="Calibri"/>
              </w:rPr>
              <w:t>Iht. gjeldende søknads-frist</w:t>
            </w:r>
          </w:p>
        </w:tc>
      </w:tr>
      <w:tr w:rsidR="00DF75FA" w:rsidRPr="005A5370" w14:paraId="01F85003" w14:textId="77777777" w:rsidTr="00854305">
        <w:trPr>
          <w:trHeight w:val="816"/>
        </w:trPr>
        <w:tc>
          <w:tcPr>
            <w:tcW w:w="1555" w:type="dxa"/>
          </w:tcPr>
          <w:p w14:paraId="163C956A" w14:textId="1654D26F" w:rsidR="00DF75FA" w:rsidRPr="009C15F6" w:rsidRDefault="56251115" w:rsidP="76B84910">
            <w:pPr>
              <w:pStyle w:val="Ingenmellomrom"/>
              <w:rPr>
                <w:rFonts w:cs="Calibri"/>
              </w:rPr>
            </w:pPr>
            <w:r w:rsidRPr="009C15F6">
              <w:rPr>
                <w:rFonts w:cs="Calibri"/>
              </w:rPr>
              <w:t>Tjeneste-enhet kultur</w:t>
            </w:r>
          </w:p>
        </w:tc>
        <w:tc>
          <w:tcPr>
            <w:tcW w:w="4802" w:type="dxa"/>
          </w:tcPr>
          <w:p w14:paraId="2D3CC419" w14:textId="5554C20C" w:rsidR="00DF75FA" w:rsidRPr="009C15F6" w:rsidRDefault="56251115" w:rsidP="76B84910">
            <w:pPr>
              <w:autoSpaceDE w:val="0"/>
              <w:autoSpaceDN w:val="0"/>
              <w:adjustRightInd w:val="0"/>
              <w:spacing w:after="0" w:line="240" w:lineRule="auto"/>
              <w:rPr>
                <w:rFonts w:cs="Calibri"/>
              </w:rPr>
            </w:pPr>
            <w:r w:rsidRPr="009C15F6">
              <w:rPr>
                <w:rFonts w:cs="Calibri"/>
              </w:rPr>
              <w:t>Ha kontakt med idrettslaget og eventuelle andre frivillige lag og foreninger som driver utstrakt kjørevirksomhet. Legge vekt på sikkerhet og at det er viktigst å komme trygt frem.</w:t>
            </w:r>
          </w:p>
        </w:tc>
        <w:tc>
          <w:tcPr>
            <w:tcW w:w="1173" w:type="dxa"/>
          </w:tcPr>
          <w:p w14:paraId="0F3BBC97" w14:textId="7FD29E03" w:rsidR="00DF75FA" w:rsidRPr="009C15F6" w:rsidRDefault="56251115" w:rsidP="76B84910">
            <w:pPr>
              <w:pStyle w:val="Ingenmellomrom"/>
              <w:rPr>
                <w:rFonts w:cs="Calibri"/>
              </w:rPr>
            </w:pPr>
            <w:r w:rsidRPr="009C15F6">
              <w:rPr>
                <w:rFonts w:cs="Calibri"/>
              </w:rPr>
              <w:t>Tjeneste-leder</w:t>
            </w:r>
          </w:p>
        </w:tc>
        <w:tc>
          <w:tcPr>
            <w:tcW w:w="1174" w:type="dxa"/>
          </w:tcPr>
          <w:p w14:paraId="01BEA79A" w14:textId="77777777" w:rsidR="00DF75FA" w:rsidRPr="009C15F6" w:rsidRDefault="00DF75FA" w:rsidP="76B84910">
            <w:pPr>
              <w:pStyle w:val="Ingenmellomrom"/>
              <w:rPr>
                <w:rFonts w:cs="Calibri"/>
              </w:rPr>
            </w:pPr>
          </w:p>
        </w:tc>
        <w:tc>
          <w:tcPr>
            <w:tcW w:w="1174" w:type="dxa"/>
          </w:tcPr>
          <w:p w14:paraId="179A44CE" w14:textId="77777777" w:rsidR="00DF75FA" w:rsidRPr="00E9551E" w:rsidRDefault="56251115" w:rsidP="76B84910">
            <w:pPr>
              <w:pStyle w:val="Ingenmellomrom"/>
              <w:rPr>
                <w:rFonts w:cs="Calibri"/>
              </w:rPr>
            </w:pPr>
            <w:r w:rsidRPr="009C15F6">
              <w:rPr>
                <w:rFonts w:cs="Calibri"/>
              </w:rPr>
              <w:t>Årlig</w:t>
            </w:r>
          </w:p>
          <w:p w14:paraId="0A308202" w14:textId="7896D7D4" w:rsidR="00DF75FA" w:rsidRPr="009C15F6" w:rsidRDefault="00DF75FA" w:rsidP="76B84910">
            <w:pPr>
              <w:pStyle w:val="Ingenmellomrom"/>
              <w:rPr>
                <w:rFonts w:cs="Calibri"/>
              </w:rPr>
            </w:pPr>
          </w:p>
        </w:tc>
      </w:tr>
      <w:tr w:rsidR="00DF75FA" w:rsidRPr="005A5370" w14:paraId="3281D4CA" w14:textId="77777777" w:rsidTr="00854305">
        <w:trPr>
          <w:trHeight w:val="816"/>
        </w:trPr>
        <w:tc>
          <w:tcPr>
            <w:tcW w:w="1555" w:type="dxa"/>
          </w:tcPr>
          <w:p w14:paraId="7AC5ED95" w14:textId="4F487D69" w:rsidR="00DF75FA" w:rsidRPr="001C6357" w:rsidRDefault="56251115" w:rsidP="76B84910">
            <w:pPr>
              <w:pStyle w:val="Ingenmellomrom"/>
              <w:rPr>
                <w:rFonts w:cs="Calibri"/>
              </w:rPr>
            </w:pPr>
            <w:r w:rsidRPr="001C6357">
              <w:rPr>
                <w:rFonts w:cs="Calibri"/>
              </w:rPr>
              <w:t>Administrativt trafikksikker</w:t>
            </w:r>
            <w:r w:rsidR="00854305">
              <w:rPr>
                <w:rFonts w:cs="Calibri"/>
              </w:rPr>
              <w:t>-</w:t>
            </w:r>
            <w:r w:rsidRPr="001C6357">
              <w:rPr>
                <w:rFonts w:cs="Calibri"/>
              </w:rPr>
              <w:t>hetsutvalg</w:t>
            </w:r>
          </w:p>
        </w:tc>
        <w:tc>
          <w:tcPr>
            <w:tcW w:w="4802" w:type="dxa"/>
          </w:tcPr>
          <w:p w14:paraId="35BD2CF7" w14:textId="77777777" w:rsidR="00DF75FA" w:rsidRPr="001C6357" w:rsidRDefault="56251115" w:rsidP="76B84910">
            <w:pPr>
              <w:autoSpaceDE w:val="0"/>
              <w:autoSpaceDN w:val="0"/>
              <w:adjustRightInd w:val="0"/>
              <w:spacing w:after="0" w:line="240" w:lineRule="auto"/>
              <w:rPr>
                <w:rFonts w:cs="Calibri"/>
              </w:rPr>
            </w:pPr>
            <w:r w:rsidRPr="001C6357">
              <w:rPr>
                <w:rFonts w:cs="Calibri"/>
              </w:rPr>
              <w:t>Møtes minst en gang i året for å følge opp trafikksikkerhetsarbeidet</w:t>
            </w:r>
          </w:p>
          <w:p w14:paraId="163875CD" w14:textId="61AEC39E" w:rsidR="00DF75FA" w:rsidRPr="001C6357" w:rsidRDefault="56251115" w:rsidP="76B84910">
            <w:pPr>
              <w:autoSpaceDE w:val="0"/>
              <w:autoSpaceDN w:val="0"/>
              <w:adjustRightInd w:val="0"/>
              <w:spacing w:after="0" w:line="240" w:lineRule="auto"/>
              <w:rPr>
                <w:rFonts w:cs="Calibri"/>
              </w:rPr>
            </w:pPr>
            <w:r w:rsidRPr="001C6357">
              <w:rPr>
                <w:rFonts w:cs="Calibri"/>
              </w:rPr>
              <w:t>(de som har vært med</w:t>
            </w:r>
            <w:r w:rsidR="00F32CF7" w:rsidRPr="001C6357">
              <w:rPr>
                <w:rFonts w:cs="Calibri"/>
              </w:rPr>
              <w:t xml:space="preserve"> på</w:t>
            </w:r>
            <w:r w:rsidRPr="001C6357">
              <w:rPr>
                <w:rFonts w:cs="Calibri"/>
              </w:rPr>
              <w:t xml:space="preserve"> </w:t>
            </w:r>
            <w:r w:rsidR="0075046A" w:rsidRPr="001C6357">
              <w:rPr>
                <w:rFonts w:cs="Calibri"/>
              </w:rPr>
              <w:t xml:space="preserve">å </w:t>
            </w:r>
            <w:r w:rsidR="00EB521B">
              <w:rPr>
                <w:rFonts w:cs="Calibri"/>
              </w:rPr>
              <w:t>revidere</w:t>
            </w:r>
            <w:r w:rsidRPr="001C6357">
              <w:rPr>
                <w:rFonts w:cs="Calibri"/>
              </w:rPr>
              <w:t xml:space="preserve"> denne planen</w:t>
            </w:r>
            <w:r w:rsidR="00EB521B">
              <w:rPr>
                <w:rFonts w:cs="Calibri"/>
              </w:rPr>
              <w:t xml:space="preserve"> - </w:t>
            </w:r>
            <w:r w:rsidR="00EB521B" w:rsidRPr="00EB521B">
              <w:rPr>
                <w:rFonts w:cs="Calibri"/>
              </w:rPr>
              <w:t>deriblant tjenesteledere for barnehage, ungdomsskole og voksenopplæring, VVAR</w:t>
            </w:r>
            <w:r w:rsidR="00EB521B">
              <w:rPr>
                <w:rFonts w:cs="Calibri"/>
              </w:rPr>
              <w:t xml:space="preserve">, </w:t>
            </w:r>
            <w:r w:rsidR="00EB521B" w:rsidRPr="00EB521B">
              <w:rPr>
                <w:rFonts w:cs="Calibri"/>
              </w:rPr>
              <w:t>kommunalsjef for plan og teknisk, representanter fra politi, ambulanse, brannvesen, plan og VVAR</w:t>
            </w:r>
            <w:r w:rsidRPr="001C6357">
              <w:rPr>
                <w:rFonts w:cs="Calibri"/>
              </w:rPr>
              <w:t>)</w:t>
            </w:r>
          </w:p>
        </w:tc>
        <w:tc>
          <w:tcPr>
            <w:tcW w:w="1173" w:type="dxa"/>
          </w:tcPr>
          <w:p w14:paraId="0F0BF8F1" w14:textId="77777777" w:rsidR="00DF75FA" w:rsidRPr="001C6357" w:rsidRDefault="00DF75FA" w:rsidP="76B84910">
            <w:pPr>
              <w:pStyle w:val="Ingenmellomrom"/>
              <w:rPr>
                <w:rFonts w:cs="Calibri"/>
              </w:rPr>
            </w:pPr>
          </w:p>
        </w:tc>
        <w:tc>
          <w:tcPr>
            <w:tcW w:w="1174" w:type="dxa"/>
          </w:tcPr>
          <w:p w14:paraId="5959E341" w14:textId="77777777" w:rsidR="00DF75FA" w:rsidRPr="001C6357" w:rsidRDefault="00DF75FA" w:rsidP="76B84910">
            <w:pPr>
              <w:pStyle w:val="Ingenmellomrom"/>
              <w:rPr>
                <w:rFonts w:cs="Calibri"/>
              </w:rPr>
            </w:pPr>
          </w:p>
        </w:tc>
        <w:tc>
          <w:tcPr>
            <w:tcW w:w="1174" w:type="dxa"/>
          </w:tcPr>
          <w:p w14:paraId="68702D2C" w14:textId="2AFFF385" w:rsidR="00DF75FA" w:rsidRPr="001C6357" w:rsidRDefault="56251115" w:rsidP="76B84910">
            <w:pPr>
              <w:pStyle w:val="Ingenmellomrom"/>
              <w:rPr>
                <w:rFonts w:cs="Calibri"/>
              </w:rPr>
            </w:pPr>
            <w:r w:rsidRPr="001C6357">
              <w:rPr>
                <w:rFonts w:cs="Calibri"/>
              </w:rPr>
              <w:t>Årlig – fortrinns</w:t>
            </w:r>
            <w:r w:rsidR="00854305">
              <w:rPr>
                <w:rFonts w:cs="Calibri"/>
              </w:rPr>
              <w:t>-</w:t>
            </w:r>
            <w:r w:rsidRPr="001C6357">
              <w:rPr>
                <w:rFonts w:cs="Calibri"/>
              </w:rPr>
              <w:t>vis om våren før skolen slutter</w:t>
            </w:r>
          </w:p>
        </w:tc>
      </w:tr>
    </w:tbl>
    <w:p w14:paraId="416A18BD" w14:textId="4DE2E024" w:rsidR="009A6249" w:rsidRPr="009C15F6" w:rsidRDefault="3E65A934" w:rsidP="76B84910">
      <w:pPr>
        <w:pStyle w:val="Overskrift2"/>
        <w:rPr>
          <w:rFonts w:ascii="Calibri" w:eastAsia="Calibri" w:hAnsi="Calibri" w:cs="Calibri"/>
        </w:rPr>
      </w:pPr>
      <w:bookmarkStart w:id="64" w:name="_Ref214614664"/>
      <w:bookmarkStart w:id="65" w:name="_Toc215476586"/>
      <w:bookmarkStart w:id="66" w:name="_Toc404340077"/>
      <w:bookmarkStart w:id="67" w:name="_Toc404621551"/>
      <w:bookmarkStart w:id="68" w:name="_Toc404621626"/>
      <w:r w:rsidRPr="009C15F6">
        <w:rPr>
          <w:rFonts w:ascii="Calibri" w:eastAsia="Calibri" w:hAnsi="Calibri" w:cs="Calibri"/>
        </w:rPr>
        <w:t>Trafikanttiltak i andres regi</w:t>
      </w:r>
      <w:bookmarkEnd w:id="64"/>
      <w:bookmarkEnd w:id="65"/>
    </w:p>
    <w:p w14:paraId="1E43DDE8" w14:textId="77777777" w:rsidR="009A6249" w:rsidRPr="000C604A" w:rsidRDefault="3E65A934" w:rsidP="76B84910">
      <w:pPr>
        <w:rPr>
          <w:rFonts w:cs="Calibri"/>
        </w:rPr>
      </w:pPr>
      <w:r w:rsidRPr="000C604A">
        <w:rPr>
          <w:rFonts w:cs="Calibri"/>
        </w:rPr>
        <w:t xml:space="preserve">Kommunen skal påvirke andre til å tenke trafikksikkerhet. Kommunen stiller sitt grunnlag for trafikksikker kommune og trafikksikkerhetsplanen til rådighet, slik at andre aktører kan arbeide mest mulig systematisk med trafikksikkerhet. </w:t>
      </w:r>
    </w:p>
    <w:p w14:paraId="19C04804" w14:textId="77777777" w:rsidR="00AD5BAC" w:rsidRPr="009C15F6" w:rsidRDefault="6CF93CCC" w:rsidP="76B84910">
      <w:pPr>
        <w:pStyle w:val="Overskrift3"/>
        <w:rPr>
          <w:rFonts w:ascii="Calibri" w:eastAsia="Calibri" w:hAnsi="Calibri" w:cs="Calibri"/>
        </w:rPr>
      </w:pPr>
      <w:bookmarkStart w:id="69" w:name="_Toc215476587"/>
      <w:r w:rsidRPr="009C15F6">
        <w:rPr>
          <w:rFonts w:ascii="Calibri" w:eastAsia="Calibri" w:hAnsi="Calibri" w:cs="Calibri"/>
        </w:rPr>
        <w:t>Trafikanttiltak i andres regi</w:t>
      </w:r>
      <w:bookmarkEnd w:id="69"/>
    </w:p>
    <w:tbl>
      <w:tblPr>
        <w:tblStyle w:val="Tabellrutenett"/>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981"/>
        <w:gridCol w:w="1559"/>
        <w:gridCol w:w="1276"/>
      </w:tblGrid>
      <w:tr w:rsidR="005A5370" w:rsidRPr="005A5370" w14:paraId="07B33B88" w14:textId="77777777" w:rsidTr="76B84910">
        <w:tc>
          <w:tcPr>
            <w:tcW w:w="1384" w:type="dxa"/>
            <w:shd w:val="clear" w:color="auto" w:fill="C2D69B" w:themeFill="accent3" w:themeFillTint="99"/>
            <w:hideMark/>
          </w:tcPr>
          <w:p w14:paraId="00978232" w14:textId="77777777" w:rsidR="00C7234F" w:rsidRPr="0077008F" w:rsidRDefault="1B1794A0" w:rsidP="76B84910">
            <w:pPr>
              <w:pStyle w:val="Ingenmellomrom"/>
              <w:rPr>
                <w:rFonts w:cs="Calibri"/>
                <w:b/>
                <w:bCs/>
                <w:sz w:val="24"/>
                <w:szCs w:val="24"/>
              </w:rPr>
            </w:pPr>
            <w:r w:rsidRPr="76B84910">
              <w:rPr>
                <w:rFonts w:cs="Calibri"/>
                <w:b/>
                <w:bCs/>
              </w:rPr>
              <w:t>Målgruppe</w:t>
            </w:r>
          </w:p>
        </w:tc>
        <w:tc>
          <w:tcPr>
            <w:tcW w:w="4981" w:type="dxa"/>
            <w:shd w:val="clear" w:color="auto" w:fill="C2D69B" w:themeFill="accent3" w:themeFillTint="99"/>
            <w:hideMark/>
          </w:tcPr>
          <w:p w14:paraId="4F6A693E" w14:textId="77777777" w:rsidR="00C7234F" w:rsidRPr="0077008F" w:rsidRDefault="1B1794A0" w:rsidP="76B84910">
            <w:pPr>
              <w:pStyle w:val="Ingenmellomrom"/>
              <w:rPr>
                <w:rFonts w:cs="Calibri"/>
                <w:b/>
                <w:bCs/>
                <w:sz w:val="24"/>
                <w:szCs w:val="24"/>
              </w:rPr>
            </w:pPr>
            <w:r w:rsidRPr="76B84910">
              <w:rPr>
                <w:rFonts w:cs="Calibri"/>
                <w:b/>
                <w:bCs/>
              </w:rPr>
              <w:t>Tema/Gjennomføring</w:t>
            </w:r>
          </w:p>
        </w:tc>
        <w:tc>
          <w:tcPr>
            <w:tcW w:w="1559" w:type="dxa"/>
            <w:shd w:val="clear" w:color="auto" w:fill="C2D69B" w:themeFill="accent3" w:themeFillTint="99"/>
            <w:hideMark/>
          </w:tcPr>
          <w:p w14:paraId="40544864" w14:textId="77777777" w:rsidR="00C7234F" w:rsidRPr="0077008F" w:rsidRDefault="609D837A" w:rsidP="76B84910">
            <w:pPr>
              <w:pStyle w:val="Ingenmellomrom"/>
              <w:rPr>
                <w:rFonts w:cs="Calibri"/>
                <w:b/>
                <w:bCs/>
                <w:sz w:val="24"/>
                <w:szCs w:val="24"/>
              </w:rPr>
            </w:pPr>
            <w:r w:rsidRPr="76B84910">
              <w:rPr>
                <w:rFonts w:cs="Calibri"/>
                <w:b/>
                <w:bCs/>
              </w:rPr>
              <w:t>Involverte</w:t>
            </w:r>
          </w:p>
        </w:tc>
        <w:tc>
          <w:tcPr>
            <w:tcW w:w="1276" w:type="dxa"/>
            <w:shd w:val="clear" w:color="auto" w:fill="C2D69B" w:themeFill="accent3" w:themeFillTint="99"/>
            <w:hideMark/>
          </w:tcPr>
          <w:p w14:paraId="7C69F399" w14:textId="77777777" w:rsidR="00C7234F" w:rsidRPr="0077008F" w:rsidRDefault="1B1794A0" w:rsidP="76B84910">
            <w:pPr>
              <w:pStyle w:val="Ingenmellomrom"/>
              <w:rPr>
                <w:rFonts w:cs="Calibri"/>
                <w:b/>
                <w:bCs/>
                <w:sz w:val="24"/>
                <w:szCs w:val="24"/>
              </w:rPr>
            </w:pPr>
            <w:r w:rsidRPr="76B84910">
              <w:rPr>
                <w:rFonts w:cs="Calibri"/>
                <w:b/>
                <w:bCs/>
              </w:rPr>
              <w:t>Når</w:t>
            </w:r>
          </w:p>
        </w:tc>
      </w:tr>
      <w:tr w:rsidR="005A5370" w:rsidRPr="005A5370" w14:paraId="34FBBAAD" w14:textId="77777777" w:rsidTr="76B84910">
        <w:tc>
          <w:tcPr>
            <w:tcW w:w="1384" w:type="dxa"/>
            <w:hideMark/>
          </w:tcPr>
          <w:p w14:paraId="01FF8922" w14:textId="77777777" w:rsidR="00AD5BAC" w:rsidRPr="0077008F" w:rsidRDefault="459921B3" w:rsidP="76B84910">
            <w:pPr>
              <w:pStyle w:val="Ingenmellomrom"/>
              <w:rPr>
                <w:rFonts w:cs="Calibri"/>
              </w:rPr>
            </w:pPr>
            <w:r w:rsidRPr="76B84910">
              <w:rPr>
                <w:rFonts w:cs="Calibri"/>
              </w:rPr>
              <w:t>Videre-</w:t>
            </w:r>
            <w:r w:rsidR="2F7A24D2" w:rsidRPr="76B84910">
              <w:rPr>
                <w:rFonts w:cs="Calibri"/>
              </w:rPr>
              <w:t>gående skoler</w:t>
            </w:r>
          </w:p>
        </w:tc>
        <w:tc>
          <w:tcPr>
            <w:tcW w:w="4981" w:type="dxa"/>
            <w:hideMark/>
          </w:tcPr>
          <w:p w14:paraId="433C7DB9" w14:textId="34756F85" w:rsidR="00AD5BAC" w:rsidRPr="0077008F" w:rsidRDefault="6CF93CCC" w:rsidP="76B84910">
            <w:pPr>
              <w:pStyle w:val="Ingenmellomrom"/>
              <w:rPr>
                <w:rFonts w:cs="Calibri"/>
              </w:rPr>
            </w:pPr>
            <w:r w:rsidRPr="76B84910">
              <w:rPr>
                <w:rFonts w:cs="Calibri"/>
              </w:rPr>
              <w:t>Trafikksikkerhetsdag arrangeres hvert</w:t>
            </w:r>
            <w:r w:rsidR="24920E3E" w:rsidRPr="76B84910">
              <w:rPr>
                <w:rFonts w:cs="Calibri"/>
              </w:rPr>
              <w:t xml:space="preserve"> år på Vinstra </w:t>
            </w:r>
            <w:proofErr w:type="spellStart"/>
            <w:r w:rsidR="24920E3E" w:rsidRPr="76B84910">
              <w:rPr>
                <w:rFonts w:cs="Calibri"/>
              </w:rPr>
              <w:t>vidaregå</w:t>
            </w:r>
            <w:r w:rsidR="73C36FC0" w:rsidRPr="76B84910">
              <w:rPr>
                <w:rFonts w:cs="Calibri"/>
              </w:rPr>
              <w:t>a</w:t>
            </w:r>
            <w:r w:rsidR="24920E3E" w:rsidRPr="76B84910">
              <w:rPr>
                <w:rFonts w:cs="Calibri"/>
              </w:rPr>
              <w:t>nde</w:t>
            </w:r>
            <w:proofErr w:type="spellEnd"/>
            <w:r w:rsidR="24920E3E" w:rsidRPr="76B84910">
              <w:rPr>
                <w:rFonts w:cs="Calibri"/>
              </w:rPr>
              <w:t xml:space="preserve"> sko</w:t>
            </w:r>
            <w:r w:rsidRPr="76B84910">
              <w:rPr>
                <w:rFonts w:cs="Calibri"/>
              </w:rPr>
              <w:t>le. Tema er øvelseskjøring i bil og demonstrasjon av bl.a. kollisjonsbenk.</w:t>
            </w:r>
          </w:p>
        </w:tc>
        <w:tc>
          <w:tcPr>
            <w:tcW w:w="1559" w:type="dxa"/>
            <w:hideMark/>
          </w:tcPr>
          <w:p w14:paraId="02AFE7AC" w14:textId="77777777" w:rsidR="00D353CD" w:rsidRPr="0077008F" w:rsidRDefault="609D837A" w:rsidP="76B84910">
            <w:pPr>
              <w:pStyle w:val="Ingenmellomrom"/>
              <w:rPr>
                <w:rFonts w:cs="Calibri"/>
              </w:rPr>
            </w:pPr>
            <w:r w:rsidRPr="76B84910">
              <w:rPr>
                <w:rFonts w:cs="Calibri"/>
              </w:rPr>
              <w:t>Skolen</w:t>
            </w:r>
          </w:p>
          <w:p w14:paraId="31576436" w14:textId="087F1772" w:rsidR="00AD5BAC" w:rsidRDefault="6CF93CCC" w:rsidP="76B84910">
            <w:pPr>
              <w:pStyle w:val="Ingenmellomrom"/>
              <w:rPr>
                <w:rFonts w:cs="Calibri"/>
              </w:rPr>
            </w:pPr>
            <w:r w:rsidRPr="76B84910">
              <w:rPr>
                <w:rFonts w:cs="Calibri"/>
              </w:rPr>
              <w:t>Politiet</w:t>
            </w:r>
            <w:r w:rsidR="2A39D2BC" w:rsidRPr="76B84910">
              <w:rPr>
                <w:rFonts w:cs="Calibri"/>
              </w:rPr>
              <w:t>, Statens vegvesen</w:t>
            </w:r>
            <w:r w:rsidR="7B4674B9" w:rsidRPr="76B84910">
              <w:rPr>
                <w:rFonts w:cs="Calibri"/>
              </w:rPr>
              <w:t xml:space="preserve">, </w:t>
            </w:r>
          </w:p>
          <w:p w14:paraId="00AC4457" w14:textId="78CBCB20" w:rsidR="00AD5BAC" w:rsidRPr="0077008F" w:rsidRDefault="7B4674B9" w:rsidP="76B84910">
            <w:pPr>
              <w:pStyle w:val="Ingenmellomrom"/>
              <w:rPr>
                <w:rFonts w:cs="Calibri"/>
              </w:rPr>
            </w:pPr>
            <w:r w:rsidRPr="76B84910">
              <w:rPr>
                <w:rFonts w:cs="Calibri"/>
              </w:rPr>
              <w:lastRenderedPageBreak/>
              <w:t>Ambulanse-tjenesten</w:t>
            </w:r>
          </w:p>
        </w:tc>
        <w:tc>
          <w:tcPr>
            <w:tcW w:w="1276" w:type="dxa"/>
            <w:hideMark/>
          </w:tcPr>
          <w:p w14:paraId="6BC6641E" w14:textId="77777777" w:rsidR="00AD5BAC" w:rsidRPr="0077008F" w:rsidRDefault="6CF93CCC" w:rsidP="76B84910">
            <w:pPr>
              <w:pStyle w:val="Ingenmellomrom"/>
              <w:rPr>
                <w:rFonts w:cs="Calibri"/>
              </w:rPr>
            </w:pPr>
            <w:r w:rsidRPr="76B84910">
              <w:rPr>
                <w:rFonts w:cs="Calibri"/>
              </w:rPr>
              <w:lastRenderedPageBreak/>
              <w:t>Hvert år</w:t>
            </w:r>
          </w:p>
        </w:tc>
      </w:tr>
      <w:tr w:rsidR="005A5370" w:rsidRPr="005A5370" w14:paraId="046D278F" w14:textId="77777777" w:rsidTr="76B84910">
        <w:tc>
          <w:tcPr>
            <w:tcW w:w="1384" w:type="dxa"/>
            <w:hideMark/>
          </w:tcPr>
          <w:p w14:paraId="12A3F7C1" w14:textId="77777777" w:rsidR="00AD5BAC" w:rsidRPr="000C604A" w:rsidRDefault="6CF93CCC" w:rsidP="76B84910">
            <w:pPr>
              <w:pStyle w:val="Ingenmellomrom"/>
              <w:rPr>
                <w:rFonts w:cs="Calibri"/>
              </w:rPr>
            </w:pPr>
            <w:proofErr w:type="spellStart"/>
            <w:r w:rsidRPr="000C604A">
              <w:rPr>
                <w:rFonts w:cs="Calibri"/>
              </w:rPr>
              <w:t>Folkehøg</w:t>
            </w:r>
            <w:proofErr w:type="spellEnd"/>
            <w:r w:rsidRPr="000C604A">
              <w:rPr>
                <w:rFonts w:cs="Calibri"/>
              </w:rPr>
              <w:t>-skolen</w:t>
            </w:r>
            <w:r w:rsidR="00AD5BAC" w:rsidRPr="000C604A">
              <w:br/>
            </w:r>
          </w:p>
        </w:tc>
        <w:tc>
          <w:tcPr>
            <w:tcW w:w="4981" w:type="dxa"/>
            <w:hideMark/>
          </w:tcPr>
          <w:p w14:paraId="37646022" w14:textId="77777777" w:rsidR="00AD5BAC" w:rsidRPr="000C604A" w:rsidRDefault="24920E3E" w:rsidP="76B84910">
            <w:pPr>
              <w:pStyle w:val="Ingenmellomrom"/>
              <w:rPr>
                <w:rFonts w:cs="Calibri"/>
              </w:rPr>
            </w:pPr>
            <w:r w:rsidRPr="000C604A">
              <w:rPr>
                <w:rFonts w:cs="Calibri"/>
              </w:rPr>
              <w:t>Ringebu Folkehøgsko</w:t>
            </w:r>
            <w:r w:rsidR="459921B3" w:rsidRPr="000C604A">
              <w:rPr>
                <w:rFonts w:cs="Calibri"/>
              </w:rPr>
              <w:t>le ti</w:t>
            </w:r>
            <w:r w:rsidRPr="000C604A">
              <w:rPr>
                <w:rFonts w:cs="Calibri"/>
              </w:rPr>
              <w:t>lbys å ta del i Ringebu kommunes trafikksikkerhetsarbeid. Skolen</w:t>
            </w:r>
            <w:r w:rsidR="459921B3" w:rsidRPr="000C604A">
              <w:rPr>
                <w:rFonts w:cs="Calibri"/>
              </w:rPr>
              <w:t xml:space="preserve"> får over</w:t>
            </w:r>
            <w:r w:rsidRPr="000C604A">
              <w:rPr>
                <w:rFonts w:cs="Calibri"/>
              </w:rPr>
              <w:t>sendt trafikksikkerhetsplan</w:t>
            </w:r>
            <w:r w:rsidR="459921B3" w:rsidRPr="000C604A">
              <w:rPr>
                <w:rFonts w:cs="Calibri"/>
              </w:rPr>
              <w:t xml:space="preserve"> og dokumenter for trafikksikker kommune, som </w:t>
            </w:r>
            <w:r w:rsidRPr="000C604A">
              <w:rPr>
                <w:rFonts w:cs="Calibri"/>
              </w:rPr>
              <w:t>underlag for sitt arbeid</w:t>
            </w:r>
            <w:r w:rsidR="459921B3" w:rsidRPr="000C604A">
              <w:rPr>
                <w:rFonts w:cs="Calibri"/>
              </w:rPr>
              <w:t xml:space="preserve">. </w:t>
            </w:r>
            <w:r w:rsidRPr="000C604A">
              <w:rPr>
                <w:rFonts w:cs="Calibri"/>
              </w:rPr>
              <w:t xml:space="preserve">Skolen </w:t>
            </w:r>
            <w:r w:rsidR="459921B3" w:rsidRPr="000C604A">
              <w:rPr>
                <w:rFonts w:cs="Calibri"/>
              </w:rPr>
              <w:t>inviteres til å delta på relevante møter og arrangement.</w:t>
            </w:r>
          </w:p>
        </w:tc>
        <w:tc>
          <w:tcPr>
            <w:tcW w:w="1559" w:type="dxa"/>
            <w:hideMark/>
          </w:tcPr>
          <w:p w14:paraId="20C8DAF6" w14:textId="77777777" w:rsidR="00AD5BAC" w:rsidRPr="009C15F6" w:rsidRDefault="00AD5BAC" w:rsidP="76B84910">
            <w:pPr>
              <w:pStyle w:val="Ingenmellomrom"/>
              <w:rPr>
                <w:rFonts w:cs="Calibri"/>
                <w:color w:val="FF0000"/>
              </w:rPr>
            </w:pPr>
          </w:p>
        </w:tc>
        <w:tc>
          <w:tcPr>
            <w:tcW w:w="1276" w:type="dxa"/>
            <w:hideMark/>
          </w:tcPr>
          <w:p w14:paraId="5484C457" w14:textId="77777777" w:rsidR="00AD5BAC" w:rsidRPr="009C15F6" w:rsidRDefault="00AD5BAC" w:rsidP="76B84910">
            <w:pPr>
              <w:pStyle w:val="Ingenmellomrom"/>
              <w:rPr>
                <w:rFonts w:cs="Calibri"/>
                <w:color w:val="FF0000"/>
              </w:rPr>
            </w:pPr>
          </w:p>
        </w:tc>
      </w:tr>
      <w:tr w:rsidR="005A5370" w:rsidRPr="005A5370" w14:paraId="42F0926E" w14:textId="77777777" w:rsidTr="76B84910">
        <w:tc>
          <w:tcPr>
            <w:tcW w:w="1384" w:type="dxa"/>
          </w:tcPr>
          <w:p w14:paraId="6A934647" w14:textId="77777777" w:rsidR="00332CBD" w:rsidRPr="000C604A" w:rsidRDefault="459921B3" w:rsidP="76B84910">
            <w:pPr>
              <w:pStyle w:val="Ingenmellomrom"/>
              <w:rPr>
                <w:rFonts w:cs="Calibri"/>
              </w:rPr>
            </w:pPr>
            <w:r w:rsidRPr="000C604A">
              <w:rPr>
                <w:rFonts w:cs="Calibri"/>
              </w:rPr>
              <w:t>Venabygd Montessori skole og barnehage</w:t>
            </w:r>
          </w:p>
        </w:tc>
        <w:tc>
          <w:tcPr>
            <w:tcW w:w="4981" w:type="dxa"/>
          </w:tcPr>
          <w:p w14:paraId="2EFC0DE0" w14:textId="77777777" w:rsidR="00332CBD" w:rsidRPr="000C604A" w:rsidRDefault="459921B3" w:rsidP="76B84910">
            <w:pPr>
              <w:pStyle w:val="Ingenmellomrom"/>
              <w:rPr>
                <w:rFonts w:cs="Calibri"/>
              </w:rPr>
            </w:pPr>
            <w:r w:rsidRPr="000C604A">
              <w:rPr>
                <w:rFonts w:cs="Calibri"/>
              </w:rPr>
              <w:t xml:space="preserve">Venabygd Montessori skole og barnehage tilbys å ta del i Ringebu kommune sitt trafikksikkerhetsarbeid. </w:t>
            </w:r>
            <w:r w:rsidR="24920E3E" w:rsidRPr="000C604A">
              <w:rPr>
                <w:rFonts w:cs="Calibri"/>
              </w:rPr>
              <w:t xml:space="preserve">Skolen </w:t>
            </w:r>
            <w:r w:rsidRPr="000C604A">
              <w:rPr>
                <w:rFonts w:cs="Calibri"/>
              </w:rPr>
              <w:t>får o</w:t>
            </w:r>
            <w:r w:rsidR="24920E3E" w:rsidRPr="000C604A">
              <w:rPr>
                <w:rFonts w:cs="Calibri"/>
              </w:rPr>
              <w:t>versendt trafikksikkerhetsplan</w:t>
            </w:r>
            <w:r w:rsidRPr="000C604A">
              <w:rPr>
                <w:rFonts w:cs="Calibri"/>
              </w:rPr>
              <w:t xml:space="preserve"> og dokumenter for trafikksikker kommune, som</w:t>
            </w:r>
            <w:r w:rsidR="24920E3E" w:rsidRPr="000C604A">
              <w:rPr>
                <w:rFonts w:cs="Calibri"/>
              </w:rPr>
              <w:t xml:space="preserve"> underlag for sitt arbeid</w:t>
            </w:r>
            <w:r w:rsidRPr="000C604A">
              <w:rPr>
                <w:rFonts w:cs="Calibri"/>
              </w:rPr>
              <w:t xml:space="preserve">. </w:t>
            </w:r>
            <w:r w:rsidR="24920E3E" w:rsidRPr="000C604A">
              <w:rPr>
                <w:rFonts w:cs="Calibri"/>
              </w:rPr>
              <w:t xml:space="preserve">Skolen </w:t>
            </w:r>
            <w:r w:rsidRPr="000C604A">
              <w:rPr>
                <w:rFonts w:cs="Calibri"/>
              </w:rPr>
              <w:t>inviteres til å delta på relevante møter og arrangement.</w:t>
            </w:r>
          </w:p>
        </w:tc>
        <w:tc>
          <w:tcPr>
            <w:tcW w:w="1559" w:type="dxa"/>
          </w:tcPr>
          <w:p w14:paraId="16AD1C6D" w14:textId="77777777" w:rsidR="00332CBD" w:rsidRPr="009C15F6" w:rsidRDefault="00332CBD" w:rsidP="76B84910">
            <w:pPr>
              <w:pStyle w:val="Ingenmellomrom"/>
              <w:rPr>
                <w:rFonts w:cs="Calibri"/>
                <w:color w:val="FF0000"/>
              </w:rPr>
            </w:pPr>
          </w:p>
        </w:tc>
        <w:tc>
          <w:tcPr>
            <w:tcW w:w="1276" w:type="dxa"/>
          </w:tcPr>
          <w:p w14:paraId="0A28311B" w14:textId="77777777" w:rsidR="00332CBD" w:rsidRPr="009C15F6" w:rsidRDefault="00332CBD" w:rsidP="76B84910">
            <w:pPr>
              <w:pStyle w:val="Ingenmellomrom"/>
              <w:rPr>
                <w:rFonts w:cs="Calibri"/>
                <w:color w:val="FF0000"/>
              </w:rPr>
            </w:pPr>
          </w:p>
        </w:tc>
      </w:tr>
      <w:tr w:rsidR="00EC469D" w:rsidRPr="005A5370" w14:paraId="2F438227" w14:textId="77777777" w:rsidTr="76B84910">
        <w:tc>
          <w:tcPr>
            <w:tcW w:w="1384" w:type="dxa"/>
            <w:hideMark/>
          </w:tcPr>
          <w:p w14:paraId="21DE980B" w14:textId="77777777" w:rsidR="00AD5BAC" w:rsidRPr="001F7BBB" w:rsidRDefault="6CF93CCC" w:rsidP="76B84910">
            <w:pPr>
              <w:pStyle w:val="Ingenmellomrom"/>
              <w:rPr>
                <w:rFonts w:cs="Calibri"/>
                <w:sz w:val="24"/>
                <w:szCs w:val="24"/>
              </w:rPr>
            </w:pPr>
            <w:r w:rsidRPr="76B84910">
              <w:rPr>
                <w:rFonts w:cs="Calibri"/>
              </w:rPr>
              <w:t>Alle</w:t>
            </w:r>
          </w:p>
        </w:tc>
        <w:tc>
          <w:tcPr>
            <w:tcW w:w="4981" w:type="dxa"/>
            <w:hideMark/>
          </w:tcPr>
          <w:p w14:paraId="737B9A16" w14:textId="55C8B0E8" w:rsidR="00AD5BAC" w:rsidRPr="001F7BBB" w:rsidRDefault="6CF93CCC" w:rsidP="76B84910">
            <w:pPr>
              <w:pStyle w:val="Ingenmellomrom"/>
              <w:rPr>
                <w:rFonts w:cs="Calibri"/>
                <w:sz w:val="24"/>
                <w:szCs w:val="24"/>
              </w:rPr>
            </w:pPr>
            <w:r w:rsidRPr="76B84910">
              <w:rPr>
                <w:rFonts w:cs="Calibri"/>
              </w:rPr>
              <w:t>Kontroll- og patruljevirksomhet i og i nærheten av skoler, barnehager og det øvrige vegnett. Sikre trygg ferdsel for alle i trafikken. Politiet skal være synlig.</w:t>
            </w:r>
          </w:p>
        </w:tc>
        <w:tc>
          <w:tcPr>
            <w:tcW w:w="1559" w:type="dxa"/>
            <w:hideMark/>
          </w:tcPr>
          <w:p w14:paraId="67D331C1" w14:textId="77777777" w:rsidR="00AD5BAC" w:rsidRPr="001F7BBB" w:rsidRDefault="6CF93CCC" w:rsidP="76B84910">
            <w:pPr>
              <w:pStyle w:val="Ingenmellomrom"/>
              <w:rPr>
                <w:rFonts w:cs="Calibri"/>
                <w:sz w:val="24"/>
                <w:szCs w:val="24"/>
              </w:rPr>
            </w:pPr>
            <w:r w:rsidRPr="76B84910">
              <w:rPr>
                <w:rFonts w:cs="Calibri"/>
              </w:rPr>
              <w:t>Politiet</w:t>
            </w:r>
          </w:p>
        </w:tc>
        <w:tc>
          <w:tcPr>
            <w:tcW w:w="1276" w:type="dxa"/>
            <w:hideMark/>
          </w:tcPr>
          <w:p w14:paraId="2C28AB61" w14:textId="77777777" w:rsidR="00AD5BAC" w:rsidRPr="001F7BBB" w:rsidRDefault="6CF93CCC" w:rsidP="76B84910">
            <w:pPr>
              <w:pStyle w:val="Ingenmellomrom"/>
              <w:rPr>
                <w:rFonts w:cs="Calibri"/>
                <w:sz w:val="24"/>
                <w:szCs w:val="24"/>
              </w:rPr>
            </w:pPr>
            <w:r w:rsidRPr="76B84910">
              <w:rPr>
                <w:rFonts w:cs="Calibri"/>
              </w:rPr>
              <w:t>Hele året</w:t>
            </w:r>
          </w:p>
        </w:tc>
      </w:tr>
    </w:tbl>
    <w:p w14:paraId="4BE4EACF" w14:textId="77777777" w:rsidR="00AD5BAC" w:rsidRPr="009C15F6" w:rsidRDefault="00AD5BAC" w:rsidP="76B84910">
      <w:pPr>
        <w:rPr>
          <w:rFonts w:cs="Calibri"/>
          <w:color w:val="FF0000"/>
        </w:rPr>
      </w:pPr>
    </w:p>
    <w:p w14:paraId="2810DC78" w14:textId="77777777" w:rsidR="00136863" w:rsidRPr="0079680C" w:rsidRDefault="00C7234F" w:rsidP="76B84910">
      <w:pPr>
        <w:pStyle w:val="Overskrift2"/>
        <w:rPr>
          <w:rFonts w:ascii="Calibri" w:eastAsia="Calibri" w:hAnsi="Calibri" w:cs="Calibri"/>
        </w:rPr>
      </w:pPr>
      <w:r w:rsidRPr="76B84910">
        <w:rPr>
          <w:rFonts w:ascii="Calibri" w:eastAsia="Calibri" w:hAnsi="Calibri" w:cs="Calibri"/>
          <w:highlight w:val="yellow"/>
        </w:rPr>
        <w:br w:type="page"/>
      </w:r>
      <w:bookmarkStart w:id="70" w:name="_Toc215476588"/>
      <w:r w:rsidR="4CB0934A" w:rsidRPr="76B84910">
        <w:rPr>
          <w:rFonts w:ascii="Calibri" w:eastAsia="Calibri" w:hAnsi="Calibri" w:cs="Calibri"/>
        </w:rPr>
        <w:lastRenderedPageBreak/>
        <w:t>Vegtiltak</w:t>
      </w:r>
      <w:bookmarkEnd w:id="66"/>
      <w:bookmarkEnd w:id="67"/>
      <w:bookmarkEnd w:id="68"/>
      <w:bookmarkEnd w:id="70"/>
    </w:p>
    <w:p w14:paraId="29E6B632" w14:textId="77777777" w:rsidR="00136863" w:rsidRPr="0079680C" w:rsidRDefault="40946A16" w:rsidP="76B84910">
      <w:pPr>
        <w:pStyle w:val="Overskrift3"/>
        <w:rPr>
          <w:rFonts w:ascii="Calibri" w:eastAsia="Calibri" w:hAnsi="Calibri" w:cs="Calibri"/>
        </w:rPr>
      </w:pPr>
      <w:bookmarkStart w:id="71" w:name="_Toc404340078"/>
      <w:bookmarkStart w:id="72" w:name="_Toc404621552"/>
      <w:bookmarkStart w:id="73" w:name="_Toc404621627"/>
      <w:bookmarkStart w:id="74" w:name="_Toc215476589"/>
      <w:r w:rsidRPr="76B84910">
        <w:rPr>
          <w:rFonts w:ascii="Calibri" w:eastAsia="Calibri" w:hAnsi="Calibri" w:cs="Calibri"/>
        </w:rPr>
        <w:t>Kommunale veger</w:t>
      </w:r>
      <w:bookmarkEnd w:id="71"/>
      <w:bookmarkEnd w:id="72"/>
      <w:bookmarkEnd w:id="73"/>
      <w:bookmarkEnd w:id="74"/>
    </w:p>
    <w:p w14:paraId="7860546C" w14:textId="2C1B092A" w:rsidR="00B310AA" w:rsidRDefault="24920E3E" w:rsidP="76B84910">
      <w:pPr>
        <w:rPr>
          <w:rFonts w:cs="Calibri"/>
        </w:rPr>
      </w:pPr>
      <w:r w:rsidRPr="76B84910">
        <w:rPr>
          <w:rFonts w:cs="Calibri"/>
        </w:rPr>
        <w:t>L</w:t>
      </w:r>
      <w:r w:rsidR="5BBD4A9F" w:rsidRPr="76B84910">
        <w:rPr>
          <w:rFonts w:cs="Calibri"/>
        </w:rPr>
        <w:t>iste</w:t>
      </w:r>
      <w:r w:rsidRPr="76B84910">
        <w:rPr>
          <w:rFonts w:cs="Calibri"/>
        </w:rPr>
        <w:t>n</w:t>
      </w:r>
      <w:r w:rsidR="5BBD4A9F" w:rsidRPr="76B84910">
        <w:rPr>
          <w:rFonts w:cs="Calibri"/>
        </w:rPr>
        <w:t xml:space="preserve"> over tiltak på kommunale veger </w:t>
      </w:r>
      <w:r w:rsidRPr="76B84910">
        <w:rPr>
          <w:rFonts w:cs="Calibri"/>
        </w:rPr>
        <w:t xml:space="preserve">nedenfor er </w:t>
      </w:r>
      <w:r w:rsidR="5BBD4A9F" w:rsidRPr="76B84910">
        <w:rPr>
          <w:rFonts w:cs="Calibri"/>
        </w:rPr>
        <w:t xml:space="preserve">viktige for at trafikksikkerheten i kommunen skal bedres. </w:t>
      </w:r>
      <w:r w:rsidR="032903CB" w:rsidRPr="76B84910">
        <w:rPr>
          <w:rFonts w:cs="Calibri"/>
        </w:rPr>
        <w:t xml:space="preserve"> </w:t>
      </w:r>
      <w:r w:rsidR="04C21186" w:rsidRPr="76B84910">
        <w:rPr>
          <w:rFonts w:cs="Calibri"/>
        </w:rPr>
        <w:t>P</w:t>
      </w:r>
      <w:r w:rsidR="032903CB" w:rsidRPr="76B84910">
        <w:rPr>
          <w:rFonts w:cs="Calibri"/>
        </w:rPr>
        <w:t>unktene</w:t>
      </w:r>
      <w:r w:rsidR="5BBD4A9F" w:rsidRPr="76B84910">
        <w:rPr>
          <w:rFonts w:cs="Calibri"/>
        </w:rPr>
        <w:t xml:space="preserve"> er ikke i prioritert rekkefølge. </w:t>
      </w:r>
      <w:r w:rsidRPr="76B84910">
        <w:rPr>
          <w:rFonts w:cs="Calibri"/>
        </w:rPr>
        <w:t xml:space="preserve">Punktene er </w:t>
      </w:r>
      <w:r w:rsidR="5BBD4A9F" w:rsidRPr="76B84910">
        <w:rPr>
          <w:rFonts w:cs="Calibri"/>
        </w:rPr>
        <w:t xml:space="preserve">tatt </w:t>
      </w:r>
      <w:r w:rsidRPr="76B84910">
        <w:rPr>
          <w:rFonts w:cs="Calibri"/>
        </w:rPr>
        <w:t>med som ei</w:t>
      </w:r>
      <w:r w:rsidR="5BBD4A9F" w:rsidRPr="76B84910">
        <w:rPr>
          <w:rFonts w:cs="Calibri"/>
        </w:rPr>
        <w:t xml:space="preserve"> </w:t>
      </w:r>
      <w:r w:rsidR="15C42E71" w:rsidRPr="76B84910">
        <w:rPr>
          <w:rFonts w:cs="Calibri"/>
          <w:i/>
          <w:iCs/>
        </w:rPr>
        <w:t>arbeidsliste</w:t>
      </w:r>
      <w:r w:rsidR="5BBD4A9F" w:rsidRPr="76B84910">
        <w:rPr>
          <w:rFonts w:cs="Calibri"/>
          <w:i/>
          <w:iCs/>
        </w:rPr>
        <w:t xml:space="preserve"> </w:t>
      </w:r>
      <w:r w:rsidR="032903CB" w:rsidRPr="76B84910">
        <w:rPr>
          <w:rFonts w:cs="Calibri"/>
        </w:rPr>
        <w:t xml:space="preserve">og </w:t>
      </w:r>
      <w:r w:rsidR="5BBD4A9F" w:rsidRPr="76B84910">
        <w:rPr>
          <w:rFonts w:cs="Calibri"/>
        </w:rPr>
        <w:t>kan tas inn blant prioriterte etter hvert som tiltak utføre</w:t>
      </w:r>
      <w:r w:rsidR="032903CB" w:rsidRPr="76B84910">
        <w:rPr>
          <w:rFonts w:cs="Calibri"/>
        </w:rPr>
        <w:t>s</w:t>
      </w:r>
      <w:r w:rsidRPr="76B84910">
        <w:rPr>
          <w:rFonts w:cs="Calibri"/>
        </w:rPr>
        <w:t xml:space="preserve"> eller omprioriteres. N</w:t>
      </w:r>
      <w:r w:rsidR="7AE59E86" w:rsidRPr="76B84910">
        <w:rPr>
          <w:rFonts w:cs="Calibri"/>
        </w:rPr>
        <w:t>ye punkter kan også tas inn</w:t>
      </w:r>
      <w:r w:rsidR="76887DCD" w:rsidRPr="76B84910">
        <w:rPr>
          <w:rFonts w:cs="Calibri"/>
        </w:rPr>
        <w:t xml:space="preserve"> i planen</w:t>
      </w:r>
      <w:r w:rsidR="7AE59E86" w:rsidRPr="76B84910">
        <w:rPr>
          <w:rFonts w:cs="Calibri"/>
        </w:rPr>
        <w:t>.</w:t>
      </w:r>
      <w:r w:rsidR="15C42E71" w:rsidRPr="76B84910">
        <w:rPr>
          <w:rFonts w:cs="Calibri"/>
        </w:rPr>
        <w:t xml:space="preserve"> </w:t>
      </w:r>
      <w:r w:rsidR="7CB27278" w:rsidRPr="76B84910">
        <w:rPr>
          <w:rFonts w:cs="Calibri"/>
        </w:rPr>
        <w:t xml:space="preserve">På denne listen er det </w:t>
      </w:r>
      <w:r w:rsidRPr="76B84910">
        <w:rPr>
          <w:rFonts w:cs="Calibri"/>
        </w:rPr>
        <w:t>noen generelle punkter. D</w:t>
      </w:r>
      <w:r w:rsidR="7CB27278" w:rsidRPr="76B84910">
        <w:rPr>
          <w:rFonts w:cs="Calibri"/>
        </w:rPr>
        <w:t xml:space="preserve">isse </w:t>
      </w:r>
      <w:r w:rsidRPr="76B84910">
        <w:rPr>
          <w:rFonts w:cs="Calibri"/>
        </w:rPr>
        <w:t xml:space="preserve">kan føre </w:t>
      </w:r>
      <w:r w:rsidR="7CB27278" w:rsidRPr="76B84910">
        <w:rPr>
          <w:rFonts w:cs="Calibri"/>
        </w:rPr>
        <w:t xml:space="preserve">til </w:t>
      </w:r>
      <w:r w:rsidRPr="76B84910">
        <w:rPr>
          <w:rFonts w:cs="Calibri"/>
        </w:rPr>
        <w:t xml:space="preserve">konkrete tiltak </w:t>
      </w:r>
      <w:r w:rsidR="7CB27278" w:rsidRPr="76B84910">
        <w:rPr>
          <w:rFonts w:cs="Calibri"/>
        </w:rPr>
        <w:t>ved senere gjennomgang eller revisjon</w:t>
      </w:r>
      <w:r w:rsidRPr="76B84910">
        <w:rPr>
          <w:rFonts w:cs="Calibri"/>
        </w:rPr>
        <w:t xml:space="preserve"> av planen</w:t>
      </w:r>
      <w:r w:rsidR="7CB27278" w:rsidRPr="76B84910">
        <w:rPr>
          <w:rFonts w:cs="Calibri"/>
        </w:rPr>
        <w:t>.</w:t>
      </w:r>
    </w:p>
    <w:p w14:paraId="563F45FC" w14:textId="700B7E32" w:rsidR="004D424C" w:rsidRPr="0079680C" w:rsidRDefault="38B030CE" w:rsidP="76B84910">
      <w:pPr>
        <w:rPr>
          <w:rFonts w:cs="Calibri"/>
        </w:rPr>
      </w:pPr>
      <w:r w:rsidRPr="000C604A">
        <w:rPr>
          <w:rFonts w:cs="Calibri"/>
        </w:rPr>
        <w:t xml:space="preserve">Kommunen har </w:t>
      </w:r>
      <w:r w:rsidR="000C604A">
        <w:rPr>
          <w:rFonts w:cs="Calibri"/>
        </w:rPr>
        <w:t xml:space="preserve">også </w:t>
      </w:r>
      <w:r w:rsidRPr="000C604A">
        <w:rPr>
          <w:rFonts w:cs="Calibri"/>
        </w:rPr>
        <w:t xml:space="preserve">en egen </w:t>
      </w:r>
      <w:hyperlink r:id="rId34">
        <w:r w:rsidRPr="000C604A">
          <w:rPr>
            <w:rStyle w:val="Hyperkobling"/>
            <w:rFonts w:cs="Calibri"/>
          </w:rPr>
          <w:t>innbyggerportal</w:t>
        </w:r>
      </w:hyperlink>
      <w:r w:rsidRPr="000C604A">
        <w:rPr>
          <w:rFonts w:cs="Calibri"/>
        </w:rPr>
        <w:t xml:space="preserve"> hvor man kan melde inn tiltak og </w:t>
      </w:r>
      <w:r w:rsidR="7C536024" w:rsidRPr="000C604A">
        <w:rPr>
          <w:rFonts w:cs="Calibri"/>
        </w:rPr>
        <w:t>forslag</w:t>
      </w:r>
      <w:r w:rsidR="59A04E8F" w:rsidRPr="000C604A">
        <w:rPr>
          <w:rFonts w:cs="Calibri"/>
        </w:rPr>
        <w:t xml:space="preserve"> til utbedringer</w:t>
      </w:r>
      <w:r w:rsidR="59A04E8F" w:rsidRPr="76B84910">
        <w:rPr>
          <w:rFonts w:cs="Calibri"/>
        </w:rPr>
        <w:t xml:space="preserve">, </w:t>
      </w:r>
      <w:r w:rsidR="78739C64" w:rsidRPr="76B84910">
        <w:rPr>
          <w:rFonts w:cs="Calibri"/>
        </w:rPr>
        <w:t xml:space="preserve">problemer med </w:t>
      </w:r>
      <w:r w:rsidR="1FB83CF2" w:rsidRPr="76B84910">
        <w:rPr>
          <w:rFonts w:cs="Calibri"/>
        </w:rPr>
        <w:t>mørke</w:t>
      </w:r>
      <w:r w:rsidR="78739C64" w:rsidRPr="76B84910">
        <w:rPr>
          <w:rFonts w:cs="Calibri"/>
        </w:rPr>
        <w:t xml:space="preserve"> gatelys og annet</w:t>
      </w:r>
      <w:r w:rsidR="47B2AE89" w:rsidRPr="76B84910">
        <w:rPr>
          <w:rFonts w:cs="Calibri"/>
        </w:rPr>
        <w:t xml:space="preserve">. </w:t>
      </w:r>
    </w:p>
    <w:tbl>
      <w:tblPr>
        <w:tblStyle w:val="Listetabell3uthevingsfarge1"/>
        <w:tblW w:w="9209" w:type="dxa"/>
        <w:tblLayout w:type="fixed"/>
        <w:tblLook w:val="01E0" w:firstRow="1" w:lastRow="1" w:firstColumn="1" w:lastColumn="1" w:noHBand="0" w:noVBand="0"/>
      </w:tblPr>
      <w:tblGrid>
        <w:gridCol w:w="1080"/>
        <w:gridCol w:w="2325"/>
        <w:gridCol w:w="3221"/>
        <w:gridCol w:w="1170"/>
        <w:gridCol w:w="1413"/>
      </w:tblGrid>
      <w:tr w:rsidR="002F4114" w:rsidRPr="002F4114" w14:paraId="4EAC6660" w14:textId="77777777" w:rsidTr="009A64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0" w:type="dxa"/>
            <w:hideMark/>
          </w:tcPr>
          <w:p w14:paraId="2293BC5B" w14:textId="5479E615" w:rsidR="00B310AA" w:rsidRPr="0079680C" w:rsidRDefault="01DDAA17" w:rsidP="74F95121">
            <w:pPr>
              <w:pStyle w:val="Ingenmellomrom"/>
              <w:rPr>
                <w:rFonts w:cs="Calibri"/>
              </w:rPr>
            </w:pPr>
            <w:r w:rsidRPr="74F95121">
              <w:rPr>
                <w:rFonts w:cs="Calibri"/>
              </w:rPr>
              <w:t>Pri</w:t>
            </w:r>
            <w:r w:rsidR="4E039D59" w:rsidRPr="74F95121">
              <w:rPr>
                <w:rFonts w:cs="Calibri"/>
              </w:rPr>
              <w:t>orite</w:t>
            </w:r>
            <w:r w:rsidR="4F005AF9" w:rsidRPr="74F95121">
              <w:rPr>
                <w:rFonts w:cs="Calibri"/>
              </w:rPr>
              <w:t>t</w:t>
            </w:r>
          </w:p>
        </w:tc>
        <w:tc>
          <w:tcPr>
            <w:cnfStyle w:val="000010000000" w:firstRow="0" w:lastRow="0" w:firstColumn="0" w:lastColumn="0" w:oddVBand="1" w:evenVBand="0" w:oddHBand="0" w:evenHBand="0" w:firstRowFirstColumn="0" w:firstRowLastColumn="0" w:lastRowFirstColumn="0" w:lastRowLastColumn="0"/>
            <w:tcW w:w="2325" w:type="dxa"/>
            <w:hideMark/>
          </w:tcPr>
          <w:p w14:paraId="18ADB21F" w14:textId="77777777" w:rsidR="00B310AA" w:rsidRPr="0079680C" w:rsidRDefault="01DDAA17" w:rsidP="74F95121">
            <w:pPr>
              <w:pStyle w:val="Ingenmellomrom"/>
              <w:rPr>
                <w:rFonts w:cs="Calibri"/>
                <w:b w:val="0"/>
                <w:bCs w:val="0"/>
              </w:rPr>
            </w:pPr>
            <w:r w:rsidRPr="74F95121">
              <w:rPr>
                <w:rFonts w:cs="Calibri"/>
              </w:rPr>
              <w:t>Beskrivelse</w:t>
            </w:r>
          </w:p>
        </w:tc>
        <w:tc>
          <w:tcPr>
            <w:tcW w:w="3221" w:type="dxa"/>
            <w:hideMark/>
          </w:tcPr>
          <w:p w14:paraId="5A97188A" w14:textId="77777777" w:rsidR="00B310AA" w:rsidRPr="0079680C" w:rsidRDefault="01DDAA17" w:rsidP="74F95121">
            <w:pPr>
              <w:pStyle w:val="Ingenmellomrom"/>
              <w:cnfStyle w:val="100000000000" w:firstRow="1" w:lastRow="0" w:firstColumn="0" w:lastColumn="0" w:oddVBand="0" w:evenVBand="0" w:oddHBand="0" w:evenHBand="0" w:firstRowFirstColumn="0" w:firstRowLastColumn="0" w:lastRowFirstColumn="0" w:lastRowLastColumn="0"/>
              <w:rPr>
                <w:rFonts w:cs="Calibri"/>
                <w:b w:val="0"/>
                <w:bCs w:val="0"/>
              </w:rPr>
            </w:pPr>
            <w:r w:rsidRPr="74F95121">
              <w:rPr>
                <w:rFonts w:cs="Calibri"/>
              </w:rPr>
              <w:t>Bakgrunn</w:t>
            </w:r>
          </w:p>
        </w:tc>
        <w:tc>
          <w:tcPr>
            <w:cnfStyle w:val="000010000000" w:firstRow="0" w:lastRow="0" w:firstColumn="0" w:lastColumn="0" w:oddVBand="1" w:evenVBand="0" w:oddHBand="0" w:evenHBand="0" w:firstRowFirstColumn="0" w:firstRowLastColumn="0" w:lastRowFirstColumn="0" w:lastRowLastColumn="0"/>
            <w:tcW w:w="1170" w:type="dxa"/>
          </w:tcPr>
          <w:p w14:paraId="09789A74" w14:textId="1BFEA194" w:rsidR="00B310AA" w:rsidRPr="0079680C" w:rsidRDefault="01DDAA17" w:rsidP="74F95121">
            <w:pPr>
              <w:pStyle w:val="Ingenmellomrom"/>
              <w:rPr>
                <w:rFonts w:cs="Calibri"/>
                <w:b w:val="0"/>
                <w:bCs w:val="0"/>
              </w:rPr>
            </w:pPr>
            <w:r w:rsidRPr="74F95121">
              <w:rPr>
                <w:rFonts w:cs="Calibri"/>
              </w:rPr>
              <w:t>Ansvar</w:t>
            </w:r>
          </w:p>
        </w:tc>
        <w:tc>
          <w:tcPr>
            <w:cnfStyle w:val="000100001000" w:firstRow="0" w:lastRow="0" w:firstColumn="0" w:lastColumn="1" w:oddVBand="0" w:evenVBand="0" w:oddHBand="0" w:evenHBand="0" w:firstRowFirstColumn="0" w:firstRowLastColumn="1" w:lastRowFirstColumn="0" w:lastRowLastColumn="0"/>
            <w:tcW w:w="1413" w:type="dxa"/>
            <w:hideMark/>
          </w:tcPr>
          <w:p w14:paraId="72CA1C4B" w14:textId="77777777" w:rsidR="00B310AA" w:rsidRPr="0079680C" w:rsidRDefault="01DDAA17" w:rsidP="74F95121">
            <w:pPr>
              <w:pStyle w:val="Ingenmellomrom"/>
              <w:rPr>
                <w:rFonts w:cs="Calibri"/>
                <w:b w:val="0"/>
                <w:bCs w:val="0"/>
              </w:rPr>
            </w:pPr>
            <w:r w:rsidRPr="74F95121">
              <w:rPr>
                <w:rFonts w:cs="Calibri"/>
              </w:rPr>
              <w:t>Utføres</w:t>
            </w:r>
            <w:r w:rsidR="4E039D59" w:rsidRPr="74F95121">
              <w:rPr>
                <w:rFonts w:cs="Calibri"/>
              </w:rPr>
              <w:t xml:space="preserve"> </w:t>
            </w:r>
            <w:r w:rsidR="52C1C3AF" w:rsidRPr="74F95121">
              <w:rPr>
                <w:rFonts w:cs="Calibri"/>
              </w:rPr>
              <w:t>år</w:t>
            </w:r>
          </w:p>
        </w:tc>
      </w:tr>
      <w:tr w:rsidR="002F4114" w:rsidRPr="002F4114" w14:paraId="6EAFA4FE" w14:textId="77777777" w:rsidTr="009A64F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080" w:type="dxa"/>
          </w:tcPr>
          <w:p w14:paraId="501AE1EF" w14:textId="77777777" w:rsidR="008E6F87" w:rsidRPr="0079680C" w:rsidRDefault="008E6F87" w:rsidP="76B84910">
            <w:pPr>
              <w:pStyle w:val="Ingenmellomrom"/>
              <w:rPr>
                <w:rFonts w:cs="Calibri"/>
                <w:highlight w:val="yellow"/>
              </w:rPr>
            </w:pPr>
          </w:p>
        </w:tc>
        <w:tc>
          <w:tcPr>
            <w:cnfStyle w:val="000010000000" w:firstRow="0" w:lastRow="0" w:firstColumn="0" w:lastColumn="0" w:oddVBand="1" w:evenVBand="0" w:oddHBand="0" w:evenHBand="0" w:firstRowFirstColumn="0" w:firstRowLastColumn="0" w:lastRowFirstColumn="0" w:lastRowLastColumn="0"/>
            <w:tcW w:w="2325" w:type="dxa"/>
          </w:tcPr>
          <w:p w14:paraId="325A808A" w14:textId="77777777" w:rsidR="008E6F87" w:rsidRPr="0079680C" w:rsidRDefault="4AB0ECD2" w:rsidP="76B84910">
            <w:pPr>
              <w:pStyle w:val="Ingenmellomrom"/>
              <w:rPr>
                <w:rFonts w:cs="Calibri"/>
              </w:rPr>
            </w:pPr>
            <w:r w:rsidRPr="76B84910">
              <w:rPr>
                <w:rFonts w:cs="Calibri"/>
              </w:rPr>
              <w:t xml:space="preserve">Gjøre tiltak langs skoleveger </w:t>
            </w:r>
            <w:r w:rsidR="24920E3E" w:rsidRPr="76B84910">
              <w:rPr>
                <w:rFonts w:cs="Calibri"/>
              </w:rPr>
              <w:t xml:space="preserve">der </w:t>
            </w:r>
            <w:r w:rsidRPr="76B84910">
              <w:rPr>
                <w:rFonts w:cs="Calibri"/>
              </w:rPr>
              <w:t>elever i da</w:t>
            </w:r>
            <w:r w:rsidR="24920E3E" w:rsidRPr="76B84910">
              <w:rPr>
                <w:rFonts w:cs="Calibri"/>
              </w:rPr>
              <w:t>g må transporteres i kjøretøy, og d</w:t>
            </w:r>
            <w:r w:rsidRPr="76B84910">
              <w:rPr>
                <w:rFonts w:cs="Calibri"/>
              </w:rPr>
              <w:t>er de normalt er innenfor gåavstand.</w:t>
            </w:r>
          </w:p>
        </w:tc>
        <w:tc>
          <w:tcPr>
            <w:tcW w:w="3221" w:type="dxa"/>
          </w:tcPr>
          <w:p w14:paraId="55020B7E" w14:textId="1914295D" w:rsidR="008E6F87" w:rsidRPr="0079680C" w:rsidRDefault="4AB0ECD2"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76B84910">
              <w:rPr>
                <w:rFonts w:cs="Calibri"/>
              </w:rPr>
              <w:t>På grunn av ugunstige fartsgrenser, smale veger, dårlig sikt mm</w:t>
            </w:r>
            <w:r w:rsidR="5D38703B" w:rsidRPr="76B84910">
              <w:rPr>
                <w:rFonts w:cs="Calibri"/>
              </w:rPr>
              <w:t>.</w:t>
            </w:r>
            <w:r w:rsidRPr="76B84910">
              <w:rPr>
                <w:rFonts w:cs="Calibri"/>
              </w:rPr>
              <w:t xml:space="preserve"> er det flere strekninger der el</w:t>
            </w:r>
            <w:r w:rsidR="24920E3E" w:rsidRPr="76B84910">
              <w:rPr>
                <w:rFonts w:cs="Calibri"/>
              </w:rPr>
              <w:t>e</w:t>
            </w:r>
            <w:r w:rsidRPr="76B84910">
              <w:rPr>
                <w:rFonts w:cs="Calibri"/>
              </w:rPr>
              <w:t>ver normal</w:t>
            </w:r>
            <w:r w:rsidR="24920E3E" w:rsidRPr="76B84910">
              <w:rPr>
                <w:rFonts w:cs="Calibri"/>
              </w:rPr>
              <w:t>t</w:t>
            </w:r>
            <w:r w:rsidRPr="76B84910">
              <w:rPr>
                <w:rFonts w:cs="Calibri"/>
              </w:rPr>
              <w:t xml:space="preserve"> kunne gått til skolen. Men </w:t>
            </w:r>
            <w:r w:rsidR="24920E3E" w:rsidRPr="76B84910">
              <w:rPr>
                <w:rFonts w:cs="Calibri"/>
              </w:rPr>
              <w:t>p</w:t>
            </w:r>
            <w:r w:rsidRPr="76B84910">
              <w:rPr>
                <w:rFonts w:cs="Calibri"/>
              </w:rPr>
              <w:t xml:space="preserve">å grunn av trafikkfarlige forhold er de innvilget skoleskyss. </w:t>
            </w:r>
            <w:r w:rsidR="5B2C6FEA" w:rsidRPr="76B84910">
              <w:rPr>
                <w:rFonts w:cs="Calibri"/>
              </w:rPr>
              <w:t>Må sees i sammenheng med tilstøtende veger</w:t>
            </w:r>
            <w:r w:rsidR="275FBE8B" w:rsidRPr="76B84910">
              <w:rPr>
                <w:rFonts w:cs="Calibri"/>
              </w:rPr>
              <w:t xml:space="preserve"> (f</w:t>
            </w:r>
            <w:r w:rsidR="6C23F115" w:rsidRPr="76B84910">
              <w:rPr>
                <w:rFonts w:cs="Calibri"/>
              </w:rPr>
              <w:t>.</w:t>
            </w:r>
            <w:r w:rsidR="275FBE8B" w:rsidRPr="76B84910">
              <w:rPr>
                <w:rFonts w:cs="Calibri"/>
              </w:rPr>
              <w:t>eks.</w:t>
            </w:r>
            <w:r w:rsidR="6C23F115" w:rsidRPr="76B84910">
              <w:rPr>
                <w:rFonts w:cs="Calibri"/>
              </w:rPr>
              <w:t xml:space="preserve"> </w:t>
            </w:r>
            <w:proofErr w:type="spellStart"/>
            <w:r w:rsidR="1C60F2DB" w:rsidRPr="76B84910">
              <w:rPr>
                <w:rFonts w:cs="Calibri"/>
              </w:rPr>
              <w:t>fv</w:t>
            </w:r>
            <w:proofErr w:type="spellEnd"/>
            <w:r w:rsidR="1C60F2DB" w:rsidRPr="76B84910">
              <w:rPr>
                <w:rFonts w:cs="Calibri"/>
              </w:rPr>
              <w:t>)</w:t>
            </w:r>
          </w:p>
        </w:tc>
        <w:tc>
          <w:tcPr>
            <w:cnfStyle w:val="000010000000" w:firstRow="0" w:lastRow="0" w:firstColumn="0" w:lastColumn="0" w:oddVBand="1" w:evenVBand="0" w:oddHBand="0" w:evenHBand="0" w:firstRowFirstColumn="0" w:firstRowLastColumn="0" w:lastRowFirstColumn="0" w:lastRowLastColumn="0"/>
            <w:tcW w:w="1170" w:type="dxa"/>
          </w:tcPr>
          <w:p w14:paraId="4A7FC70D" w14:textId="0A9C7F40" w:rsidR="008E6F87" w:rsidRPr="0079680C" w:rsidRDefault="4AB0ECD2" w:rsidP="76B84910">
            <w:pPr>
              <w:pStyle w:val="Ingenmellomrom"/>
              <w:rPr>
                <w:rFonts w:cs="Calibri"/>
              </w:rPr>
            </w:pPr>
            <w:r w:rsidRPr="76B84910">
              <w:rPr>
                <w:rFonts w:cs="Calibri"/>
              </w:rPr>
              <w:t>Kommune</w:t>
            </w:r>
          </w:p>
        </w:tc>
        <w:tc>
          <w:tcPr>
            <w:cnfStyle w:val="000100000000" w:firstRow="0" w:lastRow="0" w:firstColumn="0" w:lastColumn="1" w:oddVBand="0" w:evenVBand="0" w:oddHBand="0" w:evenHBand="0" w:firstRowFirstColumn="0" w:firstRowLastColumn="0" w:lastRowFirstColumn="0" w:lastRowLastColumn="0"/>
            <w:tcW w:w="1413" w:type="dxa"/>
          </w:tcPr>
          <w:p w14:paraId="2304153E" w14:textId="77777777" w:rsidR="008E6F87" w:rsidRPr="0079680C" w:rsidRDefault="008E6F87" w:rsidP="76B84910">
            <w:pPr>
              <w:pStyle w:val="Ingenmellomrom"/>
              <w:rPr>
                <w:rFonts w:cs="Calibri"/>
                <w:highlight w:val="yellow"/>
              </w:rPr>
            </w:pPr>
          </w:p>
        </w:tc>
      </w:tr>
      <w:tr w:rsidR="002F4114" w:rsidRPr="002F4114" w14:paraId="27741E46" w14:textId="77777777" w:rsidTr="009A64FC">
        <w:tc>
          <w:tcPr>
            <w:cnfStyle w:val="001000000000" w:firstRow="0" w:lastRow="0" w:firstColumn="1" w:lastColumn="0" w:oddVBand="0" w:evenVBand="0" w:oddHBand="0" w:evenHBand="0" w:firstRowFirstColumn="0" w:firstRowLastColumn="0" w:lastRowFirstColumn="0" w:lastRowLastColumn="0"/>
            <w:tcW w:w="1080" w:type="dxa"/>
          </w:tcPr>
          <w:p w14:paraId="63598A53" w14:textId="77777777" w:rsidR="008E6F87" w:rsidRPr="0079680C" w:rsidRDefault="008E6F87" w:rsidP="76B84910">
            <w:pPr>
              <w:pStyle w:val="Ingenmellomrom"/>
              <w:rPr>
                <w:rFonts w:cs="Calibri"/>
              </w:rPr>
            </w:pPr>
          </w:p>
        </w:tc>
        <w:tc>
          <w:tcPr>
            <w:cnfStyle w:val="000010000000" w:firstRow="0" w:lastRow="0" w:firstColumn="0" w:lastColumn="0" w:oddVBand="1" w:evenVBand="0" w:oddHBand="0" w:evenHBand="0" w:firstRowFirstColumn="0" w:firstRowLastColumn="0" w:lastRowFirstColumn="0" w:lastRowLastColumn="0"/>
            <w:tcW w:w="2325" w:type="dxa"/>
          </w:tcPr>
          <w:p w14:paraId="7D1C7B46" w14:textId="77777777" w:rsidR="008E6F87" w:rsidRPr="0079680C" w:rsidRDefault="4AB0ECD2" w:rsidP="76B84910">
            <w:pPr>
              <w:pStyle w:val="Ingenmellomrom"/>
              <w:rPr>
                <w:rFonts w:cs="Calibri"/>
              </w:rPr>
            </w:pPr>
            <w:r w:rsidRPr="76B84910">
              <w:rPr>
                <w:rFonts w:cs="Calibri"/>
              </w:rPr>
              <w:t xml:space="preserve">Endre kryssløsning </w:t>
            </w:r>
            <w:r w:rsidR="3A379C0F" w:rsidRPr="76B84910">
              <w:rPr>
                <w:rFonts w:cs="Calibri"/>
              </w:rPr>
              <w:t>som kan erstatte dagens situasjon der j</w:t>
            </w:r>
            <w:r w:rsidRPr="76B84910">
              <w:rPr>
                <w:rFonts w:cs="Calibri"/>
              </w:rPr>
              <w:t>ernbanen krysser Bjørgemogata</w:t>
            </w:r>
          </w:p>
        </w:tc>
        <w:tc>
          <w:tcPr>
            <w:tcW w:w="3221" w:type="dxa"/>
          </w:tcPr>
          <w:p w14:paraId="48B22690" w14:textId="38D8BD1F" w:rsidR="008E6F87" w:rsidRPr="0079680C" w:rsidRDefault="4AB0ECD2"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Etablere overgang eller undergang for myke</w:t>
            </w:r>
            <w:r w:rsidR="24920E3E" w:rsidRPr="76B84910">
              <w:rPr>
                <w:rFonts w:cs="Calibri"/>
              </w:rPr>
              <w:t xml:space="preserve"> </w:t>
            </w:r>
            <w:r w:rsidR="21D4B7EC" w:rsidRPr="76B84910">
              <w:rPr>
                <w:rFonts w:cs="Calibri"/>
              </w:rPr>
              <w:t>trafikanter</w:t>
            </w:r>
            <w:r w:rsidR="5254ECD1" w:rsidRPr="76B84910">
              <w:rPr>
                <w:rFonts w:cs="Calibri"/>
              </w:rPr>
              <w:t xml:space="preserve"> ved jernbanen i Ringebu sentrum</w:t>
            </w:r>
            <w:r w:rsidR="28DFFCC4" w:rsidRPr="76B84910">
              <w:rPr>
                <w:rFonts w:cs="Calibri"/>
              </w:rPr>
              <w:t xml:space="preserve">. </w:t>
            </w:r>
          </w:p>
        </w:tc>
        <w:tc>
          <w:tcPr>
            <w:cnfStyle w:val="000010000000" w:firstRow="0" w:lastRow="0" w:firstColumn="0" w:lastColumn="0" w:oddVBand="1" w:evenVBand="0" w:oddHBand="0" w:evenHBand="0" w:firstRowFirstColumn="0" w:firstRowLastColumn="0" w:lastRowFirstColumn="0" w:lastRowLastColumn="0"/>
            <w:tcW w:w="1170" w:type="dxa"/>
          </w:tcPr>
          <w:p w14:paraId="19EA9137" w14:textId="77777777" w:rsidR="008E6F87" w:rsidRDefault="4AB0ECD2" w:rsidP="76B84910">
            <w:pPr>
              <w:pStyle w:val="Ingenmellomrom"/>
              <w:rPr>
                <w:rFonts w:cs="Calibri"/>
              </w:rPr>
            </w:pPr>
            <w:r w:rsidRPr="76B84910">
              <w:rPr>
                <w:rFonts w:cs="Calibri"/>
              </w:rPr>
              <w:t>Kommune</w:t>
            </w:r>
          </w:p>
          <w:p w14:paraId="757E3F25" w14:textId="4E6FA856" w:rsidR="00EB594C" w:rsidRPr="0079680C" w:rsidRDefault="00EB594C" w:rsidP="76B84910">
            <w:pPr>
              <w:pStyle w:val="Ingenmellomrom"/>
              <w:rPr>
                <w:rFonts w:cs="Calibri"/>
              </w:rPr>
            </w:pPr>
            <w:r>
              <w:rPr>
                <w:rFonts w:cs="Calibri"/>
              </w:rPr>
              <w:t>Bane NOR</w:t>
            </w:r>
          </w:p>
        </w:tc>
        <w:tc>
          <w:tcPr>
            <w:cnfStyle w:val="000100000000" w:firstRow="0" w:lastRow="0" w:firstColumn="0" w:lastColumn="1" w:oddVBand="0" w:evenVBand="0" w:oddHBand="0" w:evenHBand="0" w:firstRowFirstColumn="0" w:firstRowLastColumn="0" w:lastRowFirstColumn="0" w:lastRowLastColumn="0"/>
            <w:tcW w:w="1413" w:type="dxa"/>
          </w:tcPr>
          <w:p w14:paraId="074970AC" w14:textId="77777777" w:rsidR="008E6F87" w:rsidRPr="0079680C" w:rsidRDefault="008E6F87" w:rsidP="76B84910">
            <w:pPr>
              <w:pStyle w:val="Ingenmellomrom"/>
              <w:rPr>
                <w:rFonts w:cs="Calibri"/>
              </w:rPr>
            </w:pPr>
          </w:p>
        </w:tc>
      </w:tr>
      <w:tr w:rsidR="002F4114" w:rsidRPr="002F4114" w14:paraId="3C6EC90B"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2CBA2837" w14:textId="77777777" w:rsidR="008E6F87" w:rsidRPr="0079680C" w:rsidRDefault="008E6F87" w:rsidP="76B84910">
            <w:pPr>
              <w:pStyle w:val="Ingenmellomrom"/>
              <w:rPr>
                <w:rFonts w:cs="Calibri"/>
                <w:highlight w:val="yellow"/>
              </w:rPr>
            </w:pPr>
          </w:p>
        </w:tc>
        <w:tc>
          <w:tcPr>
            <w:cnfStyle w:val="000010000000" w:firstRow="0" w:lastRow="0" w:firstColumn="0" w:lastColumn="0" w:oddVBand="1" w:evenVBand="0" w:oddHBand="0" w:evenHBand="0" w:firstRowFirstColumn="0" w:firstRowLastColumn="0" w:lastRowFirstColumn="0" w:lastRowLastColumn="0"/>
            <w:tcW w:w="2325" w:type="dxa"/>
          </w:tcPr>
          <w:p w14:paraId="7CA59613" w14:textId="77777777" w:rsidR="008E6F87" w:rsidRPr="0079680C" w:rsidRDefault="4AB0ECD2" w:rsidP="76B84910">
            <w:pPr>
              <w:pStyle w:val="Ingenmellomrom"/>
              <w:rPr>
                <w:rFonts w:cs="Calibri"/>
              </w:rPr>
            </w:pPr>
            <w:r w:rsidRPr="76B84910">
              <w:rPr>
                <w:rFonts w:cs="Calibri"/>
              </w:rPr>
              <w:t xml:space="preserve">Tilrettelegging for universell utforming </w:t>
            </w:r>
          </w:p>
        </w:tc>
        <w:tc>
          <w:tcPr>
            <w:tcW w:w="3221" w:type="dxa"/>
          </w:tcPr>
          <w:p w14:paraId="777B5DC5" w14:textId="4297C985" w:rsidR="008E6F87" w:rsidRPr="0079680C" w:rsidRDefault="000B400E"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76B84910">
              <w:rPr>
                <w:rFonts w:cs="Calibri"/>
              </w:rPr>
              <w:t xml:space="preserve">Ønskelig med bedre </w:t>
            </w:r>
            <w:r w:rsidR="5B2C6FEA" w:rsidRPr="76B84910">
              <w:rPr>
                <w:rFonts w:cs="Calibri"/>
              </w:rPr>
              <w:t>m</w:t>
            </w:r>
            <w:r w:rsidR="4AB0ECD2" w:rsidRPr="76B84910">
              <w:rPr>
                <w:rFonts w:cs="Calibri"/>
              </w:rPr>
              <w:t>erking av parkerings</w:t>
            </w:r>
            <w:r w:rsidR="24920E3E" w:rsidRPr="76B84910">
              <w:rPr>
                <w:rFonts w:cs="Calibri"/>
              </w:rPr>
              <w:t>-</w:t>
            </w:r>
            <w:r w:rsidR="4AB0ECD2" w:rsidRPr="76B84910">
              <w:rPr>
                <w:rFonts w:cs="Calibri"/>
              </w:rPr>
              <w:t>plasser, tilpasse gangveger m.m.</w:t>
            </w:r>
            <w:r w:rsidRPr="76B84910">
              <w:rPr>
                <w:rFonts w:cs="Calibri"/>
              </w:rPr>
              <w:t xml:space="preserve"> for bedre fremkommelighet for alle</w:t>
            </w:r>
            <w:r w:rsidR="5B2C6FEA" w:rsidRPr="76B84910">
              <w:rPr>
                <w:rFonts w:cs="Calibri"/>
              </w:rPr>
              <w:t>.</w:t>
            </w:r>
          </w:p>
        </w:tc>
        <w:tc>
          <w:tcPr>
            <w:cnfStyle w:val="000010000000" w:firstRow="0" w:lastRow="0" w:firstColumn="0" w:lastColumn="0" w:oddVBand="1" w:evenVBand="0" w:oddHBand="0" w:evenHBand="0" w:firstRowFirstColumn="0" w:firstRowLastColumn="0" w:lastRowFirstColumn="0" w:lastRowLastColumn="0"/>
            <w:tcW w:w="1170" w:type="dxa"/>
          </w:tcPr>
          <w:p w14:paraId="52C94CF8" w14:textId="77777777" w:rsidR="008E6F87" w:rsidRPr="0079680C" w:rsidRDefault="4AB0ECD2" w:rsidP="76B84910">
            <w:pPr>
              <w:pStyle w:val="Ingenmellomrom"/>
              <w:rPr>
                <w:rFonts w:cs="Calibri"/>
              </w:rPr>
            </w:pPr>
            <w:r w:rsidRPr="76B84910">
              <w:rPr>
                <w:rFonts w:cs="Calibri"/>
              </w:rPr>
              <w:t>Kommune</w:t>
            </w:r>
          </w:p>
        </w:tc>
        <w:tc>
          <w:tcPr>
            <w:cnfStyle w:val="000100000000" w:firstRow="0" w:lastRow="0" w:firstColumn="0" w:lastColumn="1" w:oddVBand="0" w:evenVBand="0" w:oddHBand="0" w:evenHBand="0" w:firstRowFirstColumn="0" w:firstRowLastColumn="0" w:lastRowFirstColumn="0" w:lastRowLastColumn="0"/>
            <w:tcW w:w="1413" w:type="dxa"/>
          </w:tcPr>
          <w:p w14:paraId="0F9AB06C" w14:textId="77777777" w:rsidR="008E6F87" w:rsidRPr="0079680C" w:rsidRDefault="008E6F87" w:rsidP="76B84910">
            <w:pPr>
              <w:pStyle w:val="Ingenmellomrom"/>
              <w:rPr>
                <w:rFonts w:cs="Calibri"/>
              </w:rPr>
            </w:pPr>
          </w:p>
        </w:tc>
      </w:tr>
      <w:tr w:rsidR="002F4114" w:rsidRPr="002F4114" w14:paraId="0FC4414B" w14:textId="77777777" w:rsidTr="009A64FC">
        <w:tc>
          <w:tcPr>
            <w:cnfStyle w:val="001000000000" w:firstRow="0" w:lastRow="0" w:firstColumn="1" w:lastColumn="0" w:oddVBand="0" w:evenVBand="0" w:oddHBand="0" w:evenHBand="0" w:firstRowFirstColumn="0" w:firstRowLastColumn="0" w:lastRowFirstColumn="0" w:lastRowLastColumn="0"/>
            <w:tcW w:w="1080" w:type="dxa"/>
          </w:tcPr>
          <w:p w14:paraId="4F15B9E2" w14:textId="77777777" w:rsidR="002317F5" w:rsidRPr="0079680C" w:rsidRDefault="002317F5" w:rsidP="76B84910">
            <w:pPr>
              <w:pStyle w:val="Ingenmellomrom"/>
              <w:rPr>
                <w:rFonts w:cs="Calibri"/>
                <w:highlight w:val="yellow"/>
              </w:rPr>
            </w:pPr>
          </w:p>
        </w:tc>
        <w:tc>
          <w:tcPr>
            <w:cnfStyle w:val="000010000000" w:firstRow="0" w:lastRow="0" w:firstColumn="0" w:lastColumn="0" w:oddVBand="1" w:evenVBand="0" w:oddHBand="0" w:evenHBand="0" w:firstRowFirstColumn="0" w:firstRowLastColumn="0" w:lastRowFirstColumn="0" w:lastRowLastColumn="0"/>
            <w:tcW w:w="2325" w:type="dxa"/>
          </w:tcPr>
          <w:p w14:paraId="0F88F9E8" w14:textId="3065017D" w:rsidR="002317F5" w:rsidRPr="0079680C" w:rsidRDefault="6FD30FFF" w:rsidP="76B84910">
            <w:pPr>
              <w:pStyle w:val="Ingenmellomrom"/>
              <w:rPr>
                <w:rFonts w:cs="Calibri"/>
              </w:rPr>
            </w:pPr>
            <w:r w:rsidRPr="76B84910">
              <w:rPr>
                <w:rFonts w:cs="Calibri"/>
              </w:rPr>
              <w:t xml:space="preserve">Oppfriskning av </w:t>
            </w:r>
            <w:proofErr w:type="spellStart"/>
            <w:r w:rsidRPr="76B84910">
              <w:rPr>
                <w:rFonts w:cs="Calibri"/>
              </w:rPr>
              <w:t>vegmaling</w:t>
            </w:r>
            <w:proofErr w:type="spellEnd"/>
            <w:r w:rsidRPr="76B84910">
              <w:rPr>
                <w:rFonts w:cs="Calibri"/>
              </w:rPr>
              <w:t xml:space="preserve"> (gangfelt ol.)</w:t>
            </w:r>
            <w:r w:rsidR="563EE043" w:rsidRPr="76B84910">
              <w:rPr>
                <w:rFonts w:cs="Calibri"/>
              </w:rPr>
              <w:t>,</w:t>
            </w:r>
            <w:r w:rsidRPr="76B84910">
              <w:rPr>
                <w:rFonts w:cs="Calibri"/>
              </w:rPr>
              <w:t xml:space="preserve"> skilting</w:t>
            </w:r>
            <w:r w:rsidR="563EE043" w:rsidRPr="76B84910">
              <w:rPr>
                <w:rFonts w:cs="Calibri"/>
              </w:rPr>
              <w:t xml:space="preserve"> og kantvegetasjon</w:t>
            </w:r>
          </w:p>
        </w:tc>
        <w:tc>
          <w:tcPr>
            <w:tcW w:w="3221" w:type="dxa"/>
          </w:tcPr>
          <w:p w14:paraId="14E7F4DA" w14:textId="7734C517" w:rsidR="002317F5" w:rsidRPr="0079680C" w:rsidRDefault="6FD30FFF"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Slitt oppmerking, skilt som er nedslitt eller skjult av vegetasjon</w:t>
            </w:r>
            <w:r w:rsidR="563EE043" w:rsidRPr="76B84910">
              <w:rPr>
                <w:rFonts w:cs="Calibri"/>
              </w:rPr>
              <w:t>, og vegetasjon som fører til dårlig sikt</w:t>
            </w:r>
            <w:r w:rsidR="20847C8F" w:rsidRPr="76B84910">
              <w:rPr>
                <w:rFonts w:cs="Calibri"/>
              </w:rPr>
              <w:t>. Særlig</w:t>
            </w:r>
            <w:r w:rsidR="5B2C6FEA" w:rsidRPr="76B84910">
              <w:rPr>
                <w:rFonts w:cs="Calibri"/>
              </w:rPr>
              <w:t xml:space="preserve"> viktig</w:t>
            </w:r>
            <w:r w:rsidR="20847C8F" w:rsidRPr="76B84910">
              <w:rPr>
                <w:rFonts w:cs="Calibri"/>
              </w:rPr>
              <w:t xml:space="preserve"> langs skoleveger. </w:t>
            </w:r>
            <w:r w:rsidR="344C74CA" w:rsidRPr="76B84910">
              <w:rPr>
                <w:rFonts w:cs="Calibri"/>
              </w:rPr>
              <w:t xml:space="preserve">Kantslått utføres hvert år. </w:t>
            </w:r>
          </w:p>
        </w:tc>
        <w:tc>
          <w:tcPr>
            <w:cnfStyle w:val="000010000000" w:firstRow="0" w:lastRow="0" w:firstColumn="0" w:lastColumn="0" w:oddVBand="1" w:evenVBand="0" w:oddHBand="0" w:evenHBand="0" w:firstRowFirstColumn="0" w:firstRowLastColumn="0" w:lastRowFirstColumn="0" w:lastRowLastColumn="0"/>
            <w:tcW w:w="1170" w:type="dxa"/>
          </w:tcPr>
          <w:p w14:paraId="21A9122F" w14:textId="0D76EED7" w:rsidR="002317F5" w:rsidRPr="0079680C" w:rsidRDefault="6FD30FFF" w:rsidP="76B84910">
            <w:pPr>
              <w:pStyle w:val="Ingenmellomrom"/>
              <w:rPr>
                <w:rFonts w:cs="Calibri"/>
              </w:rPr>
            </w:pPr>
            <w:r w:rsidRPr="76B84910">
              <w:rPr>
                <w:rFonts w:cs="Calibri"/>
              </w:rPr>
              <w:t xml:space="preserve">Kommune </w:t>
            </w:r>
          </w:p>
        </w:tc>
        <w:tc>
          <w:tcPr>
            <w:cnfStyle w:val="000100000000" w:firstRow="0" w:lastRow="0" w:firstColumn="0" w:lastColumn="1" w:oddVBand="0" w:evenVBand="0" w:oddHBand="0" w:evenHBand="0" w:firstRowFirstColumn="0" w:firstRowLastColumn="0" w:lastRowFirstColumn="0" w:lastRowLastColumn="0"/>
            <w:tcW w:w="1413" w:type="dxa"/>
          </w:tcPr>
          <w:p w14:paraId="6E2B5762" w14:textId="77777777" w:rsidR="002317F5" w:rsidRPr="0079680C" w:rsidRDefault="002317F5" w:rsidP="76B84910">
            <w:pPr>
              <w:pStyle w:val="Ingenmellomrom"/>
              <w:rPr>
                <w:rFonts w:cs="Calibri"/>
              </w:rPr>
            </w:pPr>
          </w:p>
        </w:tc>
      </w:tr>
      <w:tr w:rsidR="002F4114" w:rsidRPr="002F4114" w14:paraId="37845272"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173311A2" w14:textId="77777777" w:rsidR="00B9469C" w:rsidRPr="0079680C" w:rsidRDefault="00B9469C" w:rsidP="76B84910">
            <w:pPr>
              <w:pStyle w:val="Ingenmellomrom"/>
              <w:rPr>
                <w:rFonts w:cs="Calibri"/>
              </w:rPr>
            </w:pPr>
          </w:p>
        </w:tc>
        <w:tc>
          <w:tcPr>
            <w:cnfStyle w:val="000010000000" w:firstRow="0" w:lastRow="0" w:firstColumn="0" w:lastColumn="0" w:oddVBand="1" w:evenVBand="0" w:oddHBand="0" w:evenHBand="0" w:firstRowFirstColumn="0" w:firstRowLastColumn="0" w:lastRowFirstColumn="0" w:lastRowLastColumn="0"/>
            <w:tcW w:w="2325" w:type="dxa"/>
          </w:tcPr>
          <w:p w14:paraId="1D382216" w14:textId="34C7D607" w:rsidR="00B9469C" w:rsidRPr="0079680C" w:rsidRDefault="20847C8F" w:rsidP="76B84910">
            <w:pPr>
              <w:pStyle w:val="Ingenmellomrom"/>
              <w:rPr>
                <w:rFonts w:cs="Calibri"/>
              </w:rPr>
            </w:pPr>
            <w:proofErr w:type="gramStart"/>
            <w:r w:rsidRPr="76B84910">
              <w:rPr>
                <w:rFonts w:cs="Calibri"/>
              </w:rPr>
              <w:t>Fokus</w:t>
            </w:r>
            <w:proofErr w:type="gramEnd"/>
            <w:r w:rsidRPr="76B84910">
              <w:rPr>
                <w:rFonts w:cs="Calibri"/>
              </w:rPr>
              <w:t xml:space="preserve"> på snørydding ved skoleveg og krysningspunkt</w:t>
            </w:r>
          </w:p>
        </w:tc>
        <w:tc>
          <w:tcPr>
            <w:tcW w:w="3221" w:type="dxa"/>
          </w:tcPr>
          <w:p w14:paraId="0D805C3E" w14:textId="2290D0F7" w:rsidR="00B9469C" w:rsidRPr="0079680C" w:rsidRDefault="0EAAB454"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proofErr w:type="spellStart"/>
            <w:r w:rsidRPr="76B84910">
              <w:rPr>
                <w:rFonts w:cs="Calibri"/>
              </w:rPr>
              <w:t>Snøhauger</w:t>
            </w:r>
            <w:proofErr w:type="spellEnd"/>
            <w:r w:rsidRPr="76B84910">
              <w:rPr>
                <w:rFonts w:cs="Calibri"/>
              </w:rPr>
              <w:t xml:space="preserve"> etter snørydding kan skjerme kryss og krysningspunkt, og gjøre det farligere særlig for barn</w:t>
            </w:r>
            <w:r w:rsidR="5B2C6FEA" w:rsidRPr="76B84910">
              <w:rPr>
                <w:rFonts w:cs="Calibri"/>
              </w:rPr>
              <w:t>.</w:t>
            </w:r>
          </w:p>
        </w:tc>
        <w:tc>
          <w:tcPr>
            <w:cnfStyle w:val="000010000000" w:firstRow="0" w:lastRow="0" w:firstColumn="0" w:lastColumn="0" w:oddVBand="1" w:evenVBand="0" w:oddHBand="0" w:evenHBand="0" w:firstRowFirstColumn="0" w:firstRowLastColumn="0" w:lastRowFirstColumn="0" w:lastRowLastColumn="0"/>
            <w:tcW w:w="1170" w:type="dxa"/>
          </w:tcPr>
          <w:p w14:paraId="105F7D7C" w14:textId="0A70AEAD" w:rsidR="00B9469C" w:rsidRPr="0079680C" w:rsidRDefault="7BAB6687" w:rsidP="76B84910">
            <w:pPr>
              <w:pStyle w:val="Ingenmellomrom"/>
              <w:rPr>
                <w:rFonts w:cs="Calibri"/>
              </w:rPr>
            </w:pPr>
            <w:r w:rsidRPr="76B84910">
              <w:rPr>
                <w:rFonts w:cs="Calibri"/>
              </w:rPr>
              <w:t>Kommune</w:t>
            </w:r>
          </w:p>
        </w:tc>
        <w:tc>
          <w:tcPr>
            <w:cnfStyle w:val="000100000000" w:firstRow="0" w:lastRow="0" w:firstColumn="0" w:lastColumn="1" w:oddVBand="0" w:evenVBand="0" w:oddHBand="0" w:evenHBand="0" w:firstRowFirstColumn="0" w:firstRowLastColumn="0" w:lastRowFirstColumn="0" w:lastRowLastColumn="0"/>
            <w:tcW w:w="1413" w:type="dxa"/>
          </w:tcPr>
          <w:p w14:paraId="3A5DB20C" w14:textId="77777777" w:rsidR="00B9469C" w:rsidRPr="0079680C" w:rsidRDefault="00B9469C" w:rsidP="76B84910">
            <w:pPr>
              <w:pStyle w:val="Ingenmellomrom"/>
              <w:rPr>
                <w:rFonts w:cs="Calibri"/>
              </w:rPr>
            </w:pPr>
          </w:p>
        </w:tc>
      </w:tr>
      <w:tr w:rsidR="002F4114" w:rsidRPr="002F4114" w14:paraId="09F80B3F" w14:textId="77777777" w:rsidTr="009A64FC">
        <w:tc>
          <w:tcPr>
            <w:cnfStyle w:val="001000000000" w:firstRow="0" w:lastRow="0" w:firstColumn="1" w:lastColumn="0" w:oddVBand="0" w:evenVBand="0" w:oddHBand="0" w:evenHBand="0" w:firstRowFirstColumn="0" w:firstRowLastColumn="0" w:lastRowFirstColumn="0" w:lastRowLastColumn="0"/>
            <w:tcW w:w="1080" w:type="dxa"/>
          </w:tcPr>
          <w:p w14:paraId="53D5D1DC" w14:textId="77777777" w:rsidR="00B87CD7" w:rsidRPr="0079680C" w:rsidRDefault="00B87CD7" w:rsidP="76B84910">
            <w:pPr>
              <w:pStyle w:val="Ingenmellomrom"/>
              <w:rPr>
                <w:rFonts w:cs="Calibri"/>
              </w:rPr>
            </w:pPr>
          </w:p>
        </w:tc>
        <w:tc>
          <w:tcPr>
            <w:cnfStyle w:val="000010000000" w:firstRow="0" w:lastRow="0" w:firstColumn="0" w:lastColumn="0" w:oddVBand="1" w:evenVBand="0" w:oddHBand="0" w:evenHBand="0" w:firstRowFirstColumn="0" w:firstRowLastColumn="0" w:lastRowFirstColumn="0" w:lastRowLastColumn="0"/>
            <w:tcW w:w="2325" w:type="dxa"/>
          </w:tcPr>
          <w:p w14:paraId="4CE0C248" w14:textId="7CA19649" w:rsidR="00B87CD7" w:rsidRPr="0079680C" w:rsidRDefault="4F205BD9" w:rsidP="76B84910">
            <w:pPr>
              <w:pStyle w:val="Ingenmellomrom"/>
              <w:rPr>
                <w:rFonts w:cs="Calibri"/>
              </w:rPr>
            </w:pPr>
            <w:r w:rsidRPr="76B84910">
              <w:rPr>
                <w:rFonts w:cs="Calibri"/>
              </w:rPr>
              <w:t>Fartsreduserende</w:t>
            </w:r>
            <w:r w:rsidR="5B2C6FEA" w:rsidRPr="76B84910">
              <w:rPr>
                <w:rFonts w:cs="Calibri"/>
              </w:rPr>
              <w:t xml:space="preserve"> tiltak</w:t>
            </w:r>
          </w:p>
        </w:tc>
        <w:tc>
          <w:tcPr>
            <w:tcW w:w="3221" w:type="dxa"/>
          </w:tcPr>
          <w:p w14:paraId="0B0232F8" w14:textId="77777777" w:rsidR="00B87CD7" w:rsidRPr="0079680C" w:rsidRDefault="5B2C6FEA"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Bemerkning om høy fart flere steder, og ønsker om lavere fartsgrenser og fartsreduserende tiltak på kommunale veger.</w:t>
            </w:r>
          </w:p>
          <w:p w14:paraId="7557F635" w14:textId="77777777" w:rsidR="003506A5" w:rsidRPr="0079680C" w:rsidRDefault="003506A5"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p>
          <w:p w14:paraId="658A2A6E" w14:textId="19906F1B" w:rsidR="003506A5" w:rsidRPr="0079680C" w:rsidRDefault="003232C1"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 xml:space="preserve">– </w:t>
            </w:r>
            <w:r w:rsidR="050EEAAF" w:rsidRPr="76B84910">
              <w:rPr>
                <w:rFonts w:cs="Calibri"/>
              </w:rPr>
              <w:t>V</w:t>
            </w:r>
            <w:r w:rsidRPr="76B84910">
              <w:rPr>
                <w:rFonts w:cs="Calibri"/>
              </w:rPr>
              <w:t>urderes nærmere etter radarmålinger</w:t>
            </w:r>
            <w:r w:rsidR="4A01BBA2" w:rsidRPr="76B84910">
              <w:rPr>
                <w:rFonts w:cs="Calibri"/>
              </w:rPr>
              <w:t xml:space="preserve">. Enklere å sette </w:t>
            </w:r>
            <w:r w:rsidR="4A01BBA2" w:rsidRPr="76B84910">
              <w:rPr>
                <w:rFonts w:cs="Calibri"/>
              </w:rPr>
              <w:lastRenderedPageBreak/>
              <w:t>inn målrettede tiltak når en har konkrete tall å gå utfra</w:t>
            </w:r>
          </w:p>
        </w:tc>
        <w:tc>
          <w:tcPr>
            <w:cnfStyle w:val="000010000000" w:firstRow="0" w:lastRow="0" w:firstColumn="0" w:lastColumn="0" w:oddVBand="1" w:evenVBand="0" w:oddHBand="0" w:evenHBand="0" w:firstRowFirstColumn="0" w:firstRowLastColumn="0" w:lastRowFirstColumn="0" w:lastRowLastColumn="0"/>
            <w:tcW w:w="1170" w:type="dxa"/>
          </w:tcPr>
          <w:p w14:paraId="008ABBD8" w14:textId="5BAE5D5E" w:rsidR="00B87CD7" w:rsidRPr="0079680C" w:rsidRDefault="5B2C6FEA" w:rsidP="76B84910">
            <w:pPr>
              <w:pStyle w:val="Ingenmellomrom"/>
              <w:rPr>
                <w:rFonts w:cs="Calibri"/>
              </w:rPr>
            </w:pPr>
            <w:r w:rsidRPr="76B84910">
              <w:rPr>
                <w:rFonts w:cs="Calibri"/>
              </w:rPr>
              <w:lastRenderedPageBreak/>
              <w:t>Kommune</w:t>
            </w:r>
            <w:r w:rsidR="003232C1" w:rsidRPr="76B84910">
              <w:rPr>
                <w:rFonts w:cs="Calibri"/>
              </w:rPr>
              <w:t xml:space="preserve"> </w:t>
            </w:r>
          </w:p>
        </w:tc>
        <w:tc>
          <w:tcPr>
            <w:cnfStyle w:val="000100000000" w:firstRow="0" w:lastRow="0" w:firstColumn="0" w:lastColumn="1" w:oddVBand="0" w:evenVBand="0" w:oddHBand="0" w:evenHBand="0" w:firstRowFirstColumn="0" w:firstRowLastColumn="0" w:lastRowFirstColumn="0" w:lastRowLastColumn="0"/>
            <w:tcW w:w="1413" w:type="dxa"/>
          </w:tcPr>
          <w:p w14:paraId="655506F0" w14:textId="77777777" w:rsidR="00B87CD7" w:rsidRPr="0079680C" w:rsidRDefault="00B87CD7" w:rsidP="76B84910">
            <w:pPr>
              <w:pStyle w:val="Ingenmellomrom"/>
              <w:rPr>
                <w:rFonts w:cs="Calibri"/>
              </w:rPr>
            </w:pPr>
          </w:p>
        </w:tc>
      </w:tr>
      <w:tr w:rsidR="000671EC" w:rsidRPr="002F4114" w14:paraId="0E7C09E0"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1504A784" w14:textId="77777777" w:rsidR="000671EC" w:rsidRPr="0079680C" w:rsidRDefault="000671EC" w:rsidP="76B84910">
            <w:pPr>
              <w:pStyle w:val="Ingenmellomrom"/>
              <w:rPr>
                <w:rFonts w:cs="Calibri"/>
              </w:rPr>
            </w:pPr>
          </w:p>
        </w:tc>
        <w:tc>
          <w:tcPr>
            <w:cnfStyle w:val="000010000000" w:firstRow="0" w:lastRow="0" w:firstColumn="0" w:lastColumn="0" w:oddVBand="1" w:evenVBand="0" w:oddHBand="0" w:evenHBand="0" w:firstRowFirstColumn="0" w:firstRowLastColumn="0" w:lastRowFirstColumn="0" w:lastRowLastColumn="0"/>
            <w:tcW w:w="2325" w:type="dxa"/>
          </w:tcPr>
          <w:p w14:paraId="6E9B34BD" w14:textId="3F6D6657" w:rsidR="000671EC" w:rsidRPr="0079680C" w:rsidRDefault="0E86E6AD" w:rsidP="76B84910">
            <w:pPr>
              <w:pStyle w:val="Ingenmellomrom"/>
              <w:rPr>
                <w:rFonts w:cs="Calibri"/>
              </w:rPr>
            </w:pPr>
            <w:r w:rsidRPr="76B84910">
              <w:rPr>
                <w:rFonts w:cs="Calibri"/>
              </w:rPr>
              <w:t>Gangveger</w:t>
            </w:r>
          </w:p>
        </w:tc>
        <w:tc>
          <w:tcPr>
            <w:tcW w:w="3221" w:type="dxa"/>
          </w:tcPr>
          <w:p w14:paraId="534322EE" w14:textId="726E9F1D" w:rsidR="000671EC" w:rsidRPr="0079680C" w:rsidRDefault="0E86E6AD"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76B84910">
              <w:rPr>
                <w:rFonts w:cs="Calibri"/>
              </w:rPr>
              <w:t xml:space="preserve">Se på konkrete tiltak som bommer, skilting, </w:t>
            </w:r>
            <w:r w:rsidR="6AC78781" w:rsidRPr="76B84910">
              <w:rPr>
                <w:rFonts w:cs="Calibri"/>
              </w:rPr>
              <w:t>utfordringer med kjøretøy langs gangveger</w:t>
            </w:r>
          </w:p>
        </w:tc>
        <w:tc>
          <w:tcPr>
            <w:cnfStyle w:val="000010000000" w:firstRow="0" w:lastRow="0" w:firstColumn="0" w:lastColumn="0" w:oddVBand="1" w:evenVBand="0" w:oddHBand="0" w:evenHBand="0" w:firstRowFirstColumn="0" w:firstRowLastColumn="0" w:lastRowFirstColumn="0" w:lastRowLastColumn="0"/>
            <w:tcW w:w="1170" w:type="dxa"/>
          </w:tcPr>
          <w:p w14:paraId="1BA562C2" w14:textId="77777777" w:rsidR="0010240A" w:rsidRPr="0010240A" w:rsidRDefault="0010240A" w:rsidP="0010240A">
            <w:pPr>
              <w:pStyle w:val="Ingenmellomrom"/>
              <w:rPr>
                <w:rFonts w:cs="Calibri"/>
              </w:rPr>
            </w:pPr>
            <w:r w:rsidRPr="0010240A">
              <w:rPr>
                <w:rFonts w:cs="Calibri"/>
              </w:rPr>
              <w:t>Kommune</w:t>
            </w:r>
          </w:p>
          <w:p w14:paraId="519FF06F" w14:textId="77777777" w:rsidR="000671EC" w:rsidRPr="0079680C" w:rsidRDefault="000671EC" w:rsidP="76B84910">
            <w:pPr>
              <w:pStyle w:val="Ingenmellomrom"/>
              <w:rPr>
                <w:rFonts w:cs="Calibri"/>
              </w:rPr>
            </w:pPr>
          </w:p>
        </w:tc>
        <w:tc>
          <w:tcPr>
            <w:cnfStyle w:val="000100000000" w:firstRow="0" w:lastRow="0" w:firstColumn="0" w:lastColumn="1" w:oddVBand="0" w:evenVBand="0" w:oddHBand="0" w:evenHBand="0" w:firstRowFirstColumn="0" w:firstRowLastColumn="0" w:lastRowFirstColumn="0" w:lastRowLastColumn="0"/>
            <w:tcW w:w="1413" w:type="dxa"/>
          </w:tcPr>
          <w:p w14:paraId="7FD7A258" w14:textId="77777777" w:rsidR="000671EC" w:rsidRPr="0079680C" w:rsidRDefault="000671EC" w:rsidP="76B84910">
            <w:pPr>
              <w:pStyle w:val="Ingenmellomrom"/>
              <w:rPr>
                <w:rFonts w:cs="Calibri"/>
              </w:rPr>
            </w:pPr>
          </w:p>
        </w:tc>
      </w:tr>
      <w:tr w:rsidR="00CF698C" w:rsidRPr="002F4114" w14:paraId="554D6AFE" w14:textId="77777777" w:rsidTr="009A64FC">
        <w:tc>
          <w:tcPr>
            <w:cnfStyle w:val="001000000000" w:firstRow="0" w:lastRow="0" w:firstColumn="1" w:lastColumn="0" w:oddVBand="0" w:evenVBand="0" w:oddHBand="0" w:evenHBand="0" w:firstRowFirstColumn="0" w:firstRowLastColumn="0" w:lastRowFirstColumn="0" w:lastRowLastColumn="0"/>
            <w:tcW w:w="1080" w:type="dxa"/>
          </w:tcPr>
          <w:p w14:paraId="3A62D030" w14:textId="77777777" w:rsidR="00CF698C" w:rsidRPr="0079680C" w:rsidRDefault="00CF698C" w:rsidP="76B84910">
            <w:pPr>
              <w:pStyle w:val="Ingenmellomrom"/>
              <w:rPr>
                <w:rFonts w:cs="Calibri"/>
              </w:rPr>
            </w:pPr>
          </w:p>
        </w:tc>
        <w:tc>
          <w:tcPr>
            <w:cnfStyle w:val="000010000000" w:firstRow="0" w:lastRow="0" w:firstColumn="0" w:lastColumn="0" w:oddVBand="1" w:evenVBand="0" w:oddHBand="0" w:evenHBand="0" w:firstRowFirstColumn="0" w:firstRowLastColumn="0" w:lastRowFirstColumn="0" w:lastRowLastColumn="0"/>
            <w:tcW w:w="2325" w:type="dxa"/>
          </w:tcPr>
          <w:p w14:paraId="7BD98971" w14:textId="7CFA5F8D" w:rsidR="00CF698C" w:rsidRPr="0079680C" w:rsidRDefault="195CB2C5" w:rsidP="76B84910">
            <w:pPr>
              <w:pStyle w:val="Ingenmellomrom"/>
              <w:rPr>
                <w:rFonts w:cs="Calibri"/>
              </w:rPr>
            </w:pPr>
            <w:r w:rsidRPr="76B84910">
              <w:rPr>
                <w:rFonts w:cs="Calibri"/>
              </w:rPr>
              <w:t>Skiltvedtak</w:t>
            </w:r>
          </w:p>
        </w:tc>
        <w:tc>
          <w:tcPr>
            <w:tcW w:w="3221" w:type="dxa"/>
          </w:tcPr>
          <w:p w14:paraId="637AA33E" w14:textId="73D11BDC" w:rsidR="00CF698C" w:rsidRPr="0079680C" w:rsidRDefault="195CB2C5"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Sørge for at det er gyldige skiltvedtak på kommunale veger</w:t>
            </w:r>
          </w:p>
        </w:tc>
        <w:tc>
          <w:tcPr>
            <w:cnfStyle w:val="000010000000" w:firstRow="0" w:lastRow="0" w:firstColumn="0" w:lastColumn="0" w:oddVBand="1" w:evenVBand="0" w:oddHBand="0" w:evenHBand="0" w:firstRowFirstColumn="0" w:firstRowLastColumn="0" w:lastRowFirstColumn="0" w:lastRowLastColumn="0"/>
            <w:tcW w:w="1170" w:type="dxa"/>
          </w:tcPr>
          <w:p w14:paraId="6E4907F5" w14:textId="77777777" w:rsidR="00B232F5" w:rsidRDefault="00B232F5" w:rsidP="00B232F5">
            <w:pPr>
              <w:pStyle w:val="Ingenmellomrom"/>
              <w:rPr>
                <w:rFonts w:cs="Calibri"/>
              </w:rPr>
            </w:pPr>
            <w:r w:rsidRPr="74F95121">
              <w:rPr>
                <w:rFonts w:cs="Calibri"/>
              </w:rPr>
              <w:t>Kommune</w:t>
            </w:r>
          </w:p>
          <w:p w14:paraId="72D570A4" w14:textId="77777777" w:rsidR="00CF698C" w:rsidRPr="0079680C" w:rsidRDefault="00CF698C" w:rsidP="76B84910">
            <w:pPr>
              <w:pStyle w:val="Ingenmellomrom"/>
              <w:rPr>
                <w:rFonts w:cs="Calibri"/>
              </w:rPr>
            </w:pPr>
          </w:p>
        </w:tc>
        <w:tc>
          <w:tcPr>
            <w:cnfStyle w:val="000100000000" w:firstRow="0" w:lastRow="0" w:firstColumn="0" w:lastColumn="1" w:oddVBand="0" w:evenVBand="0" w:oddHBand="0" w:evenHBand="0" w:firstRowFirstColumn="0" w:firstRowLastColumn="0" w:lastRowFirstColumn="0" w:lastRowLastColumn="0"/>
            <w:tcW w:w="1413" w:type="dxa"/>
          </w:tcPr>
          <w:p w14:paraId="014F2BBC" w14:textId="77777777" w:rsidR="00CF698C" w:rsidRPr="0079680C" w:rsidRDefault="00CF698C" w:rsidP="76B84910">
            <w:pPr>
              <w:pStyle w:val="Ingenmellomrom"/>
              <w:rPr>
                <w:rFonts w:cs="Calibri"/>
              </w:rPr>
            </w:pPr>
          </w:p>
        </w:tc>
      </w:tr>
      <w:tr w:rsidR="00B232F5" w:rsidRPr="002F4114" w14:paraId="3F52FB91" w14:textId="77777777" w:rsidTr="009A64F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080" w:type="dxa"/>
          </w:tcPr>
          <w:p w14:paraId="1831A154" w14:textId="77777777" w:rsidR="00B232F5" w:rsidRPr="0079680C" w:rsidRDefault="00B232F5" w:rsidP="76B84910">
            <w:pPr>
              <w:pStyle w:val="Ingenmellomrom"/>
              <w:rPr>
                <w:rFonts w:cs="Calibri"/>
              </w:rPr>
            </w:pPr>
          </w:p>
        </w:tc>
        <w:tc>
          <w:tcPr>
            <w:cnfStyle w:val="000010000000" w:firstRow="0" w:lastRow="0" w:firstColumn="0" w:lastColumn="0" w:oddVBand="1" w:evenVBand="0" w:oddHBand="0" w:evenHBand="0" w:firstRowFirstColumn="0" w:firstRowLastColumn="0" w:lastRowFirstColumn="0" w:lastRowLastColumn="0"/>
            <w:tcW w:w="2325" w:type="dxa"/>
          </w:tcPr>
          <w:p w14:paraId="6B30F1C3" w14:textId="77777777" w:rsidR="00B232F5" w:rsidRDefault="00B232F5" w:rsidP="00B232F5">
            <w:pPr>
              <w:pStyle w:val="Ingenmellomrom"/>
              <w:rPr>
                <w:rFonts w:cs="Calibri"/>
              </w:rPr>
            </w:pPr>
            <w:r w:rsidRPr="74F95121">
              <w:rPr>
                <w:rFonts w:ascii="Aptos" w:eastAsia="Aptos" w:hAnsi="Aptos" w:cs="Aptos"/>
                <w:b w:val="0"/>
                <w:bCs w:val="0"/>
              </w:rPr>
              <w:t>Manglende merking av gangfelt langs Brugata</w:t>
            </w:r>
          </w:p>
          <w:p w14:paraId="4306DB39" w14:textId="77777777" w:rsidR="00B232F5" w:rsidRPr="76B84910" w:rsidRDefault="00B232F5" w:rsidP="76B84910">
            <w:pPr>
              <w:pStyle w:val="Ingenmellomrom"/>
              <w:rPr>
                <w:rFonts w:cs="Calibri"/>
              </w:rPr>
            </w:pPr>
          </w:p>
        </w:tc>
        <w:tc>
          <w:tcPr>
            <w:tcW w:w="3221" w:type="dxa"/>
          </w:tcPr>
          <w:p w14:paraId="7914ED06" w14:textId="2C486884" w:rsidR="00B232F5" w:rsidRPr="76B84910" w:rsidRDefault="00B232F5" w:rsidP="0010240A">
            <w:pPr>
              <w:spacing w:after="160"/>
              <w:cnfStyle w:val="010000000000" w:firstRow="0" w:lastRow="1" w:firstColumn="0" w:lastColumn="0" w:oddVBand="0" w:evenVBand="0" w:oddHBand="0" w:evenHBand="0" w:firstRowFirstColumn="0" w:firstRowLastColumn="0" w:lastRowFirstColumn="0" w:lastRowLastColumn="0"/>
              <w:rPr>
                <w:rFonts w:cs="Calibri"/>
              </w:rPr>
            </w:pPr>
            <w:r w:rsidRPr="74F95121">
              <w:rPr>
                <w:rFonts w:ascii="Aptos" w:eastAsia="Aptos" w:hAnsi="Aptos" w:cs="Aptos"/>
                <w:b w:val="0"/>
                <w:bCs w:val="0"/>
              </w:rPr>
              <w:t xml:space="preserve">Gang- og sykkelvegen langs Brugata bør merkes tydelig ved </w:t>
            </w:r>
            <w:r w:rsidRPr="005F1293">
              <w:rPr>
                <w:rFonts w:ascii="Aptos" w:eastAsia="Aptos" w:hAnsi="Aptos" w:cs="Aptos"/>
                <w:b w:val="0"/>
                <w:bCs w:val="0"/>
              </w:rPr>
              <w:t>krysningspunkter og</w:t>
            </w:r>
            <w:r w:rsidRPr="74F95121">
              <w:rPr>
                <w:rFonts w:ascii="Aptos" w:eastAsia="Aptos" w:hAnsi="Aptos" w:cs="Aptos"/>
                <w:b w:val="0"/>
                <w:bCs w:val="0"/>
              </w:rPr>
              <w:t xml:space="preserve"> ved innkjøringer til parkeringsplasser, der det i dag mangler tydelige gangfelt. I tillegg må kryssingspunktene langs Vekkomsvegen merkes med gangfelt.</w:t>
            </w:r>
          </w:p>
        </w:tc>
        <w:tc>
          <w:tcPr>
            <w:cnfStyle w:val="000010000000" w:firstRow="0" w:lastRow="0" w:firstColumn="0" w:lastColumn="0" w:oddVBand="1" w:evenVBand="0" w:oddHBand="0" w:evenHBand="0" w:firstRowFirstColumn="0" w:firstRowLastColumn="0" w:lastRowFirstColumn="0" w:lastRowLastColumn="0"/>
            <w:tcW w:w="1170" w:type="dxa"/>
          </w:tcPr>
          <w:p w14:paraId="6B131230" w14:textId="77777777" w:rsidR="00B232F5" w:rsidRDefault="00B232F5" w:rsidP="00B232F5">
            <w:pPr>
              <w:pStyle w:val="Ingenmellomrom"/>
              <w:rPr>
                <w:rFonts w:cs="Calibri"/>
              </w:rPr>
            </w:pPr>
            <w:r w:rsidRPr="74F95121">
              <w:rPr>
                <w:rFonts w:cs="Calibri"/>
                <w:b w:val="0"/>
                <w:bCs w:val="0"/>
              </w:rPr>
              <w:t>Kommune</w:t>
            </w:r>
          </w:p>
          <w:p w14:paraId="32D5FEC9" w14:textId="77777777" w:rsidR="00B232F5" w:rsidRPr="0079680C" w:rsidRDefault="00B232F5" w:rsidP="76B84910">
            <w:pPr>
              <w:pStyle w:val="Ingenmellomrom"/>
              <w:rPr>
                <w:rFonts w:cs="Calibri"/>
              </w:rPr>
            </w:pPr>
          </w:p>
        </w:tc>
        <w:tc>
          <w:tcPr>
            <w:cnfStyle w:val="000100000010" w:firstRow="0" w:lastRow="0" w:firstColumn="0" w:lastColumn="1" w:oddVBand="0" w:evenVBand="0" w:oddHBand="0" w:evenHBand="0" w:firstRowFirstColumn="0" w:firstRowLastColumn="0" w:lastRowFirstColumn="0" w:lastRowLastColumn="1"/>
            <w:tcW w:w="1413" w:type="dxa"/>
          </w:tcPr>
          <w:p w14:paraId="569C2562" w14:textId="77777777" w:rsidR="00B232F5" w:rsidRPr="0079680C" w:rsidRDefault="00B232F5" w:rsidP="76B84910">
            <w:pPr>
              <w:pStyle w:val="Ingenmellomrom"/>
              <w:rPr>
                <w:rFonts w:cs="Calibri"/>
              </w:rPr>
            </w:pPr>
          </w:p>
        </w:tc>
      </w:tr>
    </w:tbl>
    <w:p w14:paraId="1E4CE193" w14:textId="5294332F" w:rsidR="74F95121" w:rsidRDefault="74F95121"/>
    <w:p w14:paraId="0123927A" w14:textId="42AD2B00" w:rsidR="00822740" w:rsidRPr="009C15F6" w:rsidRDefault="0388F6A2" w:rsidP="76B84910">
      <w:pPr>
        <w:pStyle w:val="Overskrift3"/>
        <w:rPr>
          <w:rFonts w:ascii="Calibri" w:eastAsia="Calibri" w:hAnsi="Calibri" w:cs="Calibri"/>
        </w:rPr>
      </w:pPr>
      <w:bookmarkStart w:id="75" w:name="_Toc404340079"/>
      <w:bookmarkStart w:id="76" w:name="_Toc404621553"/>
      <w:bookmarkStart w:id="77" w:name="_Toc404621628"/>
      <w:bookmarkStart w:id="78" w:name="_Toc215476590"/>
      <w:r w:rsidRPr="009C15F6">
        <w:rPr>
          <w:rFonts w:ascii="Calibri" w:eastAsia="Calibri" w:hAnsi="Calibri" w:cs="Calibri"/>
        </w:rPr>
        <w:t>F</w:t>
      </w:r>
      <w:r w:rsidR="40946A16" w:rsidRPr="009C15F6">
        <w:rPr>
          <w:rFonts w:ascii="Calibri" w:eastAsia="Calibri" w:hAnsi="Calibri" w:cs="Calibri"/>
        </w:rPr>
        <w:t>ylkesveger</w:t>
      </w:r>
      <w:bookmarkEnd w:id="75"/>
      <w:bookmarkEnd w:id="76"/>
      <w:bookmarkEnd w:id="77"/>
      <w:bookmarkEnd w:id="78"/>
    </w:p>
    <w:p w14:paraId="4CB6FFE0" w14:textId="05699216" w:rsidR="00B310AA" w:rsidRPr="009C15F6" w:rsidRDefault="5BBD4A9F" w:rsidP="76B84910">
      <w:pPr>
        <w:rPr>
          <w:rFonts w:cs="Calibri"/>
          <w:b/>
          <w:bCs/>
          <w:color w:val="FF0000"/>
        </w:rPr>
      </w:pPr>
      <w:r w:rsidRPr="009C15F6">
        <w:rPr>
          <w:rFonts w:cs="Calibri"/>
        </w:rPr>
        <w:t xml:space="preserve">Under </w:t>
      </w:r>
      <w:r w:rsidR="351168BE" w:rsidRPr="009C15F6">
        <w:rPr>
          <w:rFonts w:cs="Calibri"/>
        </w:rPr>
        <w:t xml:space="preserve">er en </w:t>
      </w:r>
      <w:r w:rsidRPr="009C15F6">
        <w:rPr>
          <w:rFonts w:cs="Calibri"/>
        </w:rPr>
        <w:t xml:space="preserve">liste over tiltak </w:t>
      </w:r>
      <w:r w:rsidR="63241985" w:rsidRPr="009C15F6">
        <w:rPr>
          <w:rFonts w:cs="Calibri"/>
        </w:rPr>
        <w:t xml:space="preserve">på og ved </w:t>
      </w:r>
      <w:r w:rsidR="7E919FF0" w:rsidRPr="009C15F6">
        <w:rPr>
          <w:rFonts w:cs="Calibri"/>
        </w:rPr>
        <w:t>fylkes</w:t>
      </w:r>
      <w:r w:rsidR="63241985" w:rsidRPr="009C15F6">
        <w:rPr>
          <w:rFonts w:cs="Calibri"/>
        </w:rPr>
        <w:t>veger</w:t>
      </w:r>
      <w:r w:rsidRPr="009C15F6">
        <w:rPr>
          <w:rFonts w:cs="Calibri"/>
        </w:rPr>
        <w:t xml:space="preserve"> som </w:t>
      </w:r>
      <w:r w:rsidR="6F7A4CA6" w:rsidRPr="009C15F6">
        <w:rPr>
          <w:rFonts w:cs="Calibri"/>
        </w:rPr>
        <w:t>anses som nødvendig å gjennomføre</w:t>
      </w:r>
      <w:r w:rsidR="351168BE" w:rsidRPr="009C15F6">
        <w:rPr>
          <w:rFonts w:cs="Calibri"/>
        </w:rPr>
        <w:t>, men som ikke bestemmes av kommune</w:t>
      </w:r>
      <w:r w:rsidR="24920E3E" w:rsidRPr="009C15F6">
        <w:rPr>
          <w:rFonts w:cs="Calibri"/>
        </w:rPr>
        <w:t>n</w:t>
      </w:r>
      <w:r w:rsidRPr="009C15F6">
        <w:rPr>
          <w:rFonts w:cs="Calibri"/>
        </w:rPr>
        <w:t xml:space="preserve">. </w:t>
      </w:r>
      <w:r w:rsidR="6F7A4CA6" w:rsidRPr="009C15F6">
        <w:rPr>
          <w:rFonts w:cs="Calibri"/>
        </w:rPr>
        <w:t>K</w:t>
      </w:r>
      <w:r w:rsidR="351168BE" w:rsidRPr="009C15F6">
        <w:rPr>
          <w:rFonts w:cs="Calibri"/>
        </w:rPr>
        <w:t xml:space="preserve">ommunen kan </w:t>
      </w:r>
      <w:r w:rsidR="6F7A4CA6" w:rsidRPr="009C15F6">
        <w:rPr>
          <w:rFonts w:cs="Calibri"/>
        </w:rPr>
        <w:t>være med og</w:t>
      </w:r>
      <w:r w:rsidR="351168BE" w:rsidRPr="009C15F6">
        <w:rPr>
          <w:rFonts w:cs="Calibri"/>
        </w:rPr>
        <w:t xml:space="preserve"> påvirke</w:t>
      </w:r>
      <w:r w:rsidR="52B5977E" w:rsidRPr="009C15F6">
        <w:rPr>
          <w:rFonts w:cs="Calibri"/>
        </w:rPr>
        <w:t xml:space="preserve"> </w:t>
      </w:r>
      <w:r w:rsidR="351168BE" w:rsidRPr="009C15F6">
        <w:rPr>
          <w:rFonts w:cs="Calibri"/>
        </w:rPr>
        <w:t xml:space="preserve">slik at </w:t>
      </w:r>
      <w:r w:rsidR="0126F93C" w:rsidRPr="009C15F6">
        <w:rPr>
          <w:rFonts w:cs="Calibri"/>
        </w:rPr>
        <w:t xml:space="preserve">flere av </w:t>
      </w:r>
      <w:r w:rsidR="351168BE" w:rsidRPr="009C15F6">
        <w:rPr>
          <w:rFonts w:cs="Calibri"/>
        </w:rPr>
        <w:t xml:space="preserve">tiltakene </w:t>
      </w:r>
      <w:r w:rsidR="0126F93C" w:rsidRPr="009C15F6">
        <w:rPr>
          <w:rFonts w:cs="Calibri"/>
        </w:rPr>
        <w:t>kommer med</w:t>
      </w:r>
      <w:r w:rsidR="24920E3E" w:rsidRPr="009C15F6">
        <w:rPr>
          <w:rFonts w:cs="Calibri"/>
        </w:rPr>
        <w:t xml:space="preserve"> i senere handlingsprogram</w:t>
      </w:r>
      <w:r w:rsidR="351168BE" w:rsidRPr="009C15F6">
        <w:rPr>
          <w:rFonts w:cs="Calibri"/>
        </w:rPr>
        <w:t>. Når og om tiltakene gjennomføres avh</w:t>
      </w:r>
      <w:r w:rsidR="0126F93C" w:rsidRPr="009C15F6">
        <w:rPr>
          <w:rFonts w:cs="Calibri"/>
        </w:rPr>
        <w:t>enger av finansiering</w:t>
      </w:r>
      <w:r w:rsidR="6CF93CCC" w:rsidRPr="009C15F6">
        <w:rPr>
          <w:rFonts w:cs="Calibri"/>
        </w:rPr>
        <w:t xml:space="preserve">. </w:t>
      </w:r>
      <w:r w:rsidR="24920E3E" w:rsidRPr="009C15F6">
        <w:rPr>
          <w:rFonts w:cs="Calibri"/>
        </w:rPr>
        <w:t>F</w:t>
      </w:r>
      <w:r w:rsidR="0126F93C" w:rsidRPr="009C15F6">
        <w:rPr>
          <w:rFonts w:cs="Calibri"/>
        </w:rPr>
        <w:t>lere av t</w:t>
      </w:r>
      <w:r w:rsidR="6F7A4CA6" w:rsidRPr="009C15F6">
        <w:rPr>
          <w:rFonts w:cs="Calibri"/>
        </w:rPr>
        <w:t xml:space="preserve">iltakene </w:t>
      </w:r>
      <w:r w:rsidR="24920E3E" w:rsidRPr="009C15F6">
        <w:rPr>
          <w:rFonts w:cs="Calibri"/>
        </w:rPr>
        <w:t xml:space="preserve">med </w:t>
      </w:r>
      <w:r w:rsidR="6F7A4CA6" w:rsidRPr="009C15F6">
        <w:rPr>
          <w:rFonts w:cs="Calibri"/>
        </w:rPr>
        <w:t xml:space="preserve">begrenset kostnad kan </w:t>
      </w:r>
      <w:r w:rsidR="24920E3E" w:rsidRPr="009C15F6">
        <w:rPr>
          <w:rFonts w:cs="Calibri"/>
        </w:rPr>
        <w:t xml:space="preserve">likevel </w:t>
      </w:r>
      <w:r w:rsidR="6F7A4CA6" w:rsidRPr="009C15F6">
        <w:rPr>
          <w:rFonts w:cs="Calibri"/>
        </w:rPr>
        <w:t xml:space="preserve">søkes gjennomført </w:t>
      </w:r>
      <w:r w:rsidR="0126F93C" w:rsidRPr="009C15F6">
        <w:rPr>
          <w:rFonts w:cs="Calibri"/>
        </w:rPr>
        <w:t xml:space="preserve">i </w:t>
      </w:r>
      <w:r w:rsidR="470A3A1D" w:rsidRPr="009C15F6">
        <w:rPr>
          <w:rFonts w:cs="Calibri"/>
        </w:rPr>
        <w:t>gjeldende</w:t>
      </w:r>
      <w:r w:rsidR="0126F93C" w:rsidRPr="009C15F6">
        <w:rPr>
          <w:rFonts w:cs="Calibri"/>
        </w:rPr>
        <w:t xml:space="preserve"> planperiode. Alle t</w:t>
      </w:r>
      <w:r w:rsidR="24920E3E" w:rsidRPr="009C15F6">
        <w:rPr>
          <w:rFonts w:cs="Calibri"/>
        </w:rPr>
        <w:t>iltak</w:t>
      </w:r>
      <w:r w:rsidR="374F8C26" w:rsidRPr="009C15F6">
        <w:rPr>
          <w:rFonts w:cs="Calibri"/>
        </w:rPr>
        <w:t xml:space="preserve"> </w:t>
      </w:r>
      <w:r w:rsidR="0126F93C" w:rsidRPr="009C15F6">
        <w:rPr>
          <w:rFonts w:cs="Calibri"/>
        </w:rPr>
        <w:t xml:space="preserve">er </w:t>
      </w:r>
      <w:r w:rsidR="351168BE" w:rsidRPr="009C15F6">
        <w:rPr>
          <w:rFonts w:cs="Calibri"/>
        </w:rPr>
        <w:t xml:space="preserve">ført </w:t>
      </w:r>
      <w:r w:rsidR="6F7A4CA6" w:rsidRPr="009C15F6">
        <w:rPr>
          <w:rFonts w:cs="Calibri"/>
        </w:rPr>
        <w:t xml:space="preserve">opp </w:t>
      </w:r>
      <w:r w:rsidR="351168BE" w:rsidRPr="009C15F6">
        <w:rPr>
          <w:rFonts w:cs="Calibri"/>
        </w:rPr>
        <w:t>i uprioritert re</w:t>
      </w:r>
      <w:r w:rsidR="6F7A4CA6" w:rsidRPr="009C15F6">
        <w:rPr>
          <w:rFonts w:cs="Calibri"/>
        </w:rPr>
        <w:t xml:space="preserve">kkefølge. Der </w:t>
      </w:r>
      <w:proofErr w:type="spellStart"/>
      <w:r w:rsidR="6F7A4CA6" w:rsidRPr="009C15F6">
        <w:rPr>
          <w:rFonts w:cs="Calibri"/>
        </w:rPr>
        <w:t>gjennomføringsår</w:t>
      </w:r>
      <w:proofErr w:type="spellEnd"/>
      <w:r w:rsidR="6F7A4CA6" w:rsidRPr="009C15F6">
        <w:rPr>
          <w:rFonts w:cs="Calibri"/>
        </w:rPr>
        <w:t xml:space="preserve"> er kjent er dette ført på</w:t>
      </w:r>
      <w:r w:rsidR="291103C6" w:rsidRPr="009C15F6">
        <w:rPr>
          <w:rFonts w:cs="Calibri"/>
        </w:rPr>
        <w:t>.</w:t>
      </w:r>
      <w:r w:rsidR="00B310AA" w:rsidRPr="00F32CF7">
        <w:rPr>
          <w:rFonts w:cs="Calibri"/>
          <w:b/>
          <w:bCs/>
          <w:color w:val="FF0000"/>
        </w:rPr>
        <w:br/>
      </w:r>
    </w:p>
    <w:tbl>
      <w:tblPr>
        <w:tblStyle w:val="Listetabell3uthevingsfarge3"/>
        <w:tblW w:w="9209" w:type="dxa"/>
        <w:tblLayout w:type="fixed"/>
        <w:tblLook w:val="01E0" w:firstRow="1" w:lastRow="1" w:firstColumn="1" w:lastColumn="1" w:noHBand="0" w:noVBand="0"/>
      </w:tblPr>
      <w:tblGrid>
        <w:gridCol w:w="993"/>
        <w:gridCol w:w="2739"/>
        <w:gridCol w:w="3083"/>
        <w:gridCol w:w="1155"/>
        <w:gridCol w:w="1239"/>
      </w:tblGrid>
      <w:tr w:rsidR="002F4114" w:rsidRPr="002F4114" w14:paraId="539DE6CE" w14:textId="77777777" w:rsidTr="009A64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hideMark/>
          </w:tcPr>
          <w:p w14:paraId="23831F00" w14:textId="77777777" w:rsidR="00453AE4" w:rsidRPr="009C15F6" w:rsidRDefault="7AE59E86" w:rsidP="76B84910">
            <w:pPr>
              <w:pStyle w:val="Ingenmellomrom"/>
              <w:rPr>
                <w:rFonts w:cs="Calibri"/>
                <w:b w:val="0"/>
                <w:bCs w:val="0"/>
              </w:rPr>
            </w:pPr>
            <w:r w:rsidRPr="009C15F6">
              <w:rPr>
                <w:rFonts w:cs="Calibri"/>
              </w:rPr>
              <w:t>Prioritet</w:t>
            </w:r>
          </w:p>
        </w:tc>
        <w:tc>
          <w:tcPr>
            <w:cnfStyle w:val="000010000000" w:firstRow="0" w:lastRow="0" w:firstColumn="0" w:lastColumn="0" w:oddVBand="1" w:evenVBand="0" w:oddHBand="0" w:evenHBand="0" w:firstRowFirstColumn="0" w:firstRowLastColumn="0" w:lastRowFirstColumn="0" w:lastRowLastColumn="0"/>
            <w:tcW w:w="2739" w:type="dxa"/>
            <w:hideMark/>
          </w:tcPr>
          <w:p w14:paraId="78491425" w14:textId="77777777" w:rsidR="00453AE4" w:rsidRPr="009C15F6" w:rsidRDefault="7AE59E86" w:rsidP="76B84910">
            <w:pPr>
              <w:pStyle w:val="Ingenmellomrom"/>
              <w:rPr>
                <w:rFonts w:cs="Calibri"/>
                <w:b w:val="0"/>
                <w:bCs w:val="0"/>
              </w:rPr>
            </w:pPr>
            <w:r w:rsidRPr="009C15F6">
              <w:rPr>
                <w:rFonts w:cs="Calibri"/>
              </w:rPr>
              <w:t>Beskrivelse</w:t>
            </w:r>
          </w:p>
        </w:tc>
        <w:tc>
          <w:tcPr>
            <w:tcW w:w="3083" w:type="dxa"/>
            <w:hideMark/>
          </w:tcPr>
          <w:p w14:paraId="2696C4C8" w14:textId="77777777" w:rsidR="00453AE4" w:rsidRPr="009C15F6" w:rsidRDefault="7AE59E86" w:rsidP="76B84910">
            <w:pPr>
              <w:pStyle w:val="Ingenmellomrom"/>
              <w:cnfStyle w:val="100000000000" w:firstRow="1" w:lastRow="0" w:firstColumn="0" w:lastColumn="0" w:oddVBand="0" w:evenVBand="0" w:oddHBand="0" w:evenHBand="0" w:firstRowFirstColumn="0" w:firstRowLastColumn="0" w:lastRowFirstColumn="0" w:lastRowLastColumn="0"/>
              <w:rPr>
                <w:rFonts w:cs="Calibri"/>
                <w:b w:val="0"/>
                <w:bCs w:val="0"/>
              </w:rPr>
            </w:pPr>
            <w:r w:rsidRPr="009C15F6">
              <w:rPr>
                <w:rFonts w:cs="Calibri"/>
              </w:rPr>
              <w:t>Bakgrunn</w:t>
            </w:r>
          </w:p>
        </w:tc>
        <w:tc>
          <w:tcPr>
            <w:cnfStyle w:val="000010000000" w:firstRow="0" w:lastRow="0" w:firstColumn="0" w:lastColumn="0" w:oddVBand="1" w:evenVBand="0" w:oddHBand="0" w:evenHBand="0" w:firstRowFirstColumn="0" w:firstRowLastColumn="0" w:lastRowFirstColumn="0" w:lastRowLastColumn="0"/>
            <w:tcW w:w="1155" w:type="dxa"/>
          </w:tcPr>
          <w:p w14:paraId="28C92C06" w14:textId="4B3DDB05" w:rsidR="00453AE4" w:rsidRPr="009C15F6" w:rsidRDefault="4E039D59" w:rsidP="76B84910">
            <w:pPr>
              <w:pStyle w:val="Ingenmellomrom"/>
              <w:rPr>
                <w:rFonts w:cs="Calibri"/>
                <w:b w:val="0"/>
                <w:bCs w:val="0"/>
              </w:rPr>
            </w:pPr>
            <w:r w:rsidRPr="009C15F6">
              <w:rPr>
                <w:rFonts w:cs="Calibri"/>
              </w:rPr>
              <w:t>Ansvar</w:t>
            </w:r>
          </w:p>
        </w:tc>
        <w:tc>
          <w:tcPr>
            <w:cnfStyle w:val="000100001000" w:firstRow="0" w:lastRow="0" w:firstColumn="0" w:lastColumn="1" w:oddVBand="0" w:evenVBand="0" w:oddHBand="0" w:evenHBand="0" w:firstRowFirstColumn="0" w:firstRowLastColumn="1" w:lastRowFirstColumn="0" w:lastRowLastColumn="0"/>
            <w:tcW w:w="1239" w:type="dxa"/>
            <w:hideMark/>
          </w:tcPr>
          <w:p w14:paraId="48AA9834" w14:textId="77777777" w:rsidR="00453AE4" w:rsidRPr="009C15F6" w:rsidRDefault="7AE59E86" w:rsidP="76B84910">
            <w:pPr>
              <w:pStyle w:val="Ingenmellomrom"/>
              <w:rPr>
                <w:rFonts w:cs="Calibri"/>
                <w:b w:val="0"/>
                <w:bCs w:val="0"/>
              </w:rPr>
            </w:pPr>
            <w:r w:rsidRPr="009C15F6">
              <w:rPr>
                <w:rFonts w:cs="Calibri"/>
              </w:rPr>
              <w:t>Utføres</w:t>
            </w:r>
            <w:r w:rsidR="26C3F1A7" w:rsidRPr="009C15F6">
              <w:rPr>
                <w:rFonts w:cs="Calibri"/>
              </w:rPr>
              <w:t xml:space="preserve"> </w:t>
            </w:r>
            <w:r w:rsidRPr="009C15F6">
              <w:rPr>
                <w:rFonts w:cs="Calibri"/>
              </w:rPr>
              <w:t>år:</w:t>
            </w:r>
          </w:p>
        </w:tc>
      </w:tr>
      <w:tr w:rsidR="002F4114" w:rsidRPr="002F4114" w14:paraId="6B1981D5"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8408648" w14:textId="77777777" w:rsidR="00B710C2" w:rsidRPr="009C15F6" w:rsidRDefault="00B710C2" w:rsidP="76B84910">
            <w:pPr>
              <w:pStyle w:val="Ingenmellomrom"/>
              <w:rPr>
                <w:rFonts w:cs="Calibri"/>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6E6C5F2E" w14:textId="65C57332" w:rsidR="00B710C2" w:rsidRPr="009C15F6" w:rsidRDefault="4FD348C5" w:rsidP="76B84910">
            <w:pPr>
              <w:pStyle w:val="Ingenmellomrom"/>
              <w:rPr>
                <w:rFonts w:cs="Calibri"/>
              </w:rPr>
            </w:pPr>
            <w:r w:rsidRPr="009C15F6">
              <w:rPr>
                <w:rFonts w:cs="Calibri"/>
              </w:rPr>
              <w:t>Gatelys langs deler av fv27</w:t>
            </w:r>
            <w:r w:rsidR="06834997" w:rsidRPr="009C15F6">
              <w:rPr>
                <w:rFonts w:cs="Calibri"/>
              </w:rPr>
              <w:t xml:space="preserve"> Venabygdsvegen</w:t>
            </w:r>
            <w:r w:rsidR="162FD2A3" w:rsidRPr="009C15F6">
              <w:rPr>
                <w:rFonts w:cs="Calibri"/>
              </w:rPr>
              <w:t xml:space="preserve"> ca. hp1 m670 – m 2400</w:t>
            </w:r>
          </w:p>
          <w:p w14:paraId="4E8C5E8C" w14:textId="77777777" w:rsidR="00B710C2" w:rsidRPr="009C15F6" w:rsidRDefault="00B710C2" w:rsidP="76B84910">
            <w:pPr>
              <w:pStyle w:val="Ingenmellomrom"/>
              <w:rPr>
                <w:rFonts w:cs="Calibri"/>
              </w:rPr>
            </w:pPr>
          </w:p>
        </w:tc>
        <w:tc>
          <w:tcPr>
            <w:tcW w:w="3083" w:type="dxa"/>
          </w:tcPr>
          <w:p w14:paraId="7A13FDFE" w14:textId="702D98DA" w:rsidR="00B710C2" w:rsidRPr="009C15F6" w:rsidRDefault="4FD348C5"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009C15F6">
              <w:rPr>
                <w:rFonts w:cs="Calibri"/>
              </w:rPr>
              <w:t>Strekningen langs fv27, benyttes som skoleveg og av-/påstigning på buss. Spesielt vinterhalvåret er det vanskelig for bilister å se myke</w:t>
            </w:r>
            <w:r w:rsidR="04A80B91" w:rsidRPr="009C15F6">
              <w:rPr>
                <w:rFonts w:cs="Calibri"/>
              </w:rPr>
              <w:t xml:space="preserve"> </w:t>
            </w:r>
            <w:r w:rsidR="638CBE45" w:rsidRPr="009C15F6">
              <w:rPr>
                <w:rFonts w:cs="Calibri"/>
              </w:rPr>
              <w:t>trafikanter</w:t>
            </w:r>
            <w:r w:rsidRPr="009C15F6">
              <w:rPr>
                <w:rFonts w:cs="Calibri"/>
              </w:rPr>
              <w:t xml:space="preserve"> langs vegen.</w:t>
            </w:r>
          </w:p>
        </w:tc>
        <w:tc>
          <w:tcPr>
            <w:cnfStyle w:val="000010000000" w:firstRow="0" w:lastRow="0" w:firstColumn="0" w:lastColumn="0" w:oddVBand="1" w:evenVBand="0" w:oddHBand="0" w:evenHBand="0" w:firstRowFirstColumn="0" w:firstRowLastColumn="0" w:lastRowFirstColumn="0" w:lastRowLastColumn="0"/>
            <w:tcW w:w="1155" w:type="dxa"/>
          </w:tcPr>
          <w:p w14:paraId="6C03F102" w14:textId="5CEAA346" w:rsidR="00B710C2" w:rsidRPr="009C15F6" w:rsidRDefault="4A35E1E6" w:rsidP="76B84910">
            <w:pPr>
              <w:pStyle w:val="Ingenmellomrom"/>
              <w:rPr>
                <w:rFonts w:cs="Calibri"/>
              </w:rPr>
            </w:pPr>
            <w:r w:rsidRPr="009C15F6">
              <w:rPr>
                <w:rFonts w:cs="Calibri"/>
              </w:rPr>
              <w:t>IFK</w:t>
            </w:r>
          </w:p>
        </w:tc>
        <w:tc>
          <w:tcPr>
            <w:cnfStyle w:val="000100000000" w:firstRow="0" w:lastRow="0" w:firstColumn="0" w:lastColumn="1" w:oddVBand="0" w:evenVBand="0" w:oddHBand="0" w:evenHBand="0" w:firstRowFirstColumn="0" w:firstRowLastColumn="0" w:lastRowFirstColumn="0" w:lastRowLastColumn="0"/>
            <w:tcW w:w="1239" w:type="dxa"/>
          </w:tcPr>
          <w:p w14:paraId="6E41BDC1" w14:textId="77777777" w:rsidR="00B710C2" w:rsidRPr="009C15F6" w:rsidRDefault="00B710C2" w:rsidP="76B84910">
            <w:pPr>
              <w:pStyle w:val="Ingenmellomrom"/>
              <w:rPr>
                <w:rFonts w:cs="Calibri"/>
              </w:rPr>
            </w:pPr>
          </w:p>
        </w:tc>
      </w:tr>
      <w:tr w:rsidR="003574BE" w:rsidRPr="003574BE" w14:paraId="2F680CBB" w14:textId="77777777" w:rsidTr="009A64FC">
        <w:tc>
          <w:tcPr>
            <w:cnfStyle w:val="001000000000" w:firstRow="0" w:lastRow="0" w:firstColumn="1" w:lastColumn="0" w:oddVBand="0" w:evenVBand="0" w:oddHBand="0" w:evenHBand="0" w:firstRowFirstColumn="0" w:firstRowLastColumn="0" w:lastRowFirstColumn="0" w:lastRowLastColumn="0"/>
            <w:tcW w:w="993" w:type="dxa"/>
          </w:tcPr>
          <w:p w14:paraId="2A44AD10" w14:textId="77777777" w:rsidR="009D2BAB" w:rsidRPr="009C15F6" w:rsidRDefault="009D2BAB" w:rsidP="76B84910">
            <w:pPr>
              <w:pStyle w:val="Ingenmellomrom"/>
              <w:rPr>
                <w:rStyle w:val="Merknadsreferanse"/>
                <w:rFonts w:cs="Calibri"/>
                <w:color w:val="FF0000"/>
                <w:sz w:val="22"/>
                <w:szCs w:val="22"/>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27B00519" w14:textId="485D2ACF" w:rsidR="009D2BAB" w:rsidRPr="003574BE" w:rsidRDefault="00123B77" w:rsidP="76B84910">
            <w:pPr>
              <w:pStyle w:val="Ingenmellomrom"/>
              <w:rPr>
                <w:rFonts w:cs="Calibri"/>
              </w:rPr>
            </w:pPr>
            <w:r w:rsidRPr="003574BE">
              <w:rPr>
                <w:rFonts w:cs="Calibri"/>
              </w:rPr>
              <w:t xml:space="preserve">Økt prioritet </w:t>
            </w:r>
            <w:r w:rsidR="00FE54AE" w:rsidRPr="003574BE">
              <w:rPr>
                <w:rFonts w:cs="Calibri"/>
              </w:rPr>
              <w:t xml:space="preserve">for myke trafikanter langs fv. 27 Venabygdsvegen </w:t>
            </w:r>
            <w:r w:rsidR="00F212B3" w:rsidRPr="003574BE">
              <w:rPr>
                <w:rFonts w:cs="Calibri"/>
              </w:rPr>
              <w:t>– nedsatt fartsgrense</w:t>
            </w:r>
            <w:r w:rsidR="00DB4BDE" w:rsidRPr="003574BE">
              <w:rPr>
                <w:rFonts w:cs="Calibri"/>
              </w:rPr>
              <w:t xml:space="preserve"> og fysiske tiltak</w:t>
            </w:r>
          </w:p>
        </w:tc>
        <w:tc>
          <w:tcPr>
            <w:tcW w:w="3083" w:type="dxa"/>
          </w:tcPr>
          <w:p w14:paraId="08427170" w14:textId="35CB1037" w:rsidR="00BF4E0E" w:rsidRPr="003574BE" w:rsidRDefault="003627AC" w:rsidP="00BF4E0E">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003574BE">
              <w:rPr>
                <w:rFonts w:cs="Calibri"/>
              </w:rPr>
              <w:t xml:space="preserve">Både skole og barnehage med </w:t>
            </w:r>
            <w:r w:rsidR="00BE63A9" w:rsidRPr="003574BE">
              <w:rPr>
                <w:rFonts w:cs="Calibri"/>
              </w:rPr>
              <w:t xml:space="preserve">mange barn som bor utenfor Venabygd. </w:t>
            </w:r>
            <w:r w:rsidR="00DA67F0" w:rsidRPr="003574BE">
              <w:rPr>
                <w:rFonts w:cs="Calibri"/>
              </w:rPr>
              <w:t xml:space="preserve">Lite tilrettelagt for levering </w:t>
            </w:r>
            <w:r w:rsidR="005B55EE" w:rsidRPr="003574BE">
              <w:rPr>
                <w:rFonts w:cs="Calibri"/>
              </w:rPr>
              <w:t>med sykkel/gange</w:t>
            </w:r>
            <w:r w:rsidR="00EA2141" w:rsidRPr="003574BE">
              <w:rPr>
                <w:rFonts w:cs="Calibri"/>
              </w:rPr>
              <w:t xml:space="preserve">, </w:t>
            </w:r>
            <w:r w:rsidR="00646F28" w:rsidRPr="003574BE">
              <w:rPr>
                <w:rFonts w:cs="Calibri"/>
              </w:rPr>
              <w:t xml:space="preserve">stor mengde tungtransport, </w:t>
            </w:r>
            <w:proofErr w:type="spellStart"/>
            <w:r w:rsidR="00B64B2D" w:rsidRPr="003574BE">
              <w:rPr>
                <w:rFonts w:cs="Calibri"/>
              </w:rPr>
              <w:t>tilgangsveg</w:t>
            </w:r>
            <w:proofErr w:type="spellEnd"/>
            <w:r w:rsidR="00B64B2D" w:rsidRPr="003574BE">
              <w:rPr>
                <w:rFonts w:cs="Calibri"/>
              </w:rPr>
              <w:t xml:space="preserve"> for </w:t>
            </w:r>
            <w:r w:rsidR="0054341A" w:rsidRPr="003574BE">
              <w:rPr>
                <w:rFonts w:cs="Calibri"/>
              </w:rPr>
              <w:t>turområder</w:t>
            </w:r>
            <w:r w:rsidR="000446C6" w:rsidRPr="003574BE">
              <w:rPr>
                <w:rFonts w:cs="Calibri"/>
              </w:rPr>
              <w:t xml:space="preserve">. </w:t>
            </w:r>
          </w:p>
          <w:p w14:paraId="26C05219" w14:textId="4A39D4F0" w:rsidR="009D2BAB" w:rsidRPr="003574BE" w:rsidRDefault="00BF4E0E" w:rsidP="00BF4E0E">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003574BE">
              <w:rPr>
                <w:rFonts w:cs="Calibri"/>
              </w:rPr>
              <w:t xml:space="preserve">Det er i dag fartsgrense på 60 km/t fra E6 til Kampestuen, men fra Kampestuen til Nyhagen er det 80 km/t til tross for svingete og bratt veg. </w:t>
            </w:r>
            <w:r w:rsidR="00174003" w:rsidRPr="003574BE">
              <w:rPr>
                <w:rFonts w:cs="Calibri"/>
              </w:rPr>
              <w:t xml:space="preserve">Ønske om å sette ned fartsgrense fra 80 km/t til 60 km/t. </w:t>
            </w:r>
            <w:r w:rsidR="003574BE" w:rsidRPr="003574BE">
              <w:rPr>
                <w:rFonts w:cs="Calibri"/>
              </w:rPr>
              <w:t xml:space="preserve">Fysiske </w:t>
            </w:r>
            <w:r w:rsidR="003574BE" w:rsidRPr="003574BE">
              <w:rPr>
                <w:rFonts w:cs="Calibri"/>
              </w:rPr>
              <w:lastRenderedPageBreak/>
              <w:t>tiltak, som økt vegbredde avmerket for myke trafikanter.</w:t>
            </w:r>
          </w:p>
        </w:tc>
        <w:tc>
          <w:tcPr>
            <w:cnfStyle w:val="000010000000" w:firstRow="0" w:lastRow="0" w:firstColumn="0" w:lastColumn="0" w:oddVBand="1" w:evenVBand="0" w:oddHBand="0" w:evenHBand="0" w:firstRowFirstColumn="0" w:firstRowLastColumn="0" w:lastRowFirstColumn="0" w:lastRowLastColumn="0"/>
            <w:tcW w:w="1155" w:type="dxa"/>
          </w:tcPr>
          <w:p w14:paraId="3B1A3D88" w14:textId="47E14843" w:rsidR="009D2BAB" w:rsidRPr="003574BE" w:rsidRDefault="00F212B3" w:rsidP="76B84910">
            <w:pPr>
              <w:pStyle w:val="Ingenmellomrom"/>
              <w:rPr>
                <w:rFonts w:cs="Calibri"/>
              </w:rPr>
            </w:pPr>
            <w:r w:rsidRPr="003574BE">
              <w:rPr>
                <w:rFonts w:cs="Calibri"/>
              </w:rPr>
              <w:lastRenderedPageBreak/>
              <w:t>IFK</w:t>
            </w:r>
          </w:p>
        </w:tc>
        <w:tc>
          <w:tcPr>
            <w:cnfStyle w:val="000100000000" w:firstRow="0" w:lastRow="0" w:firstColumn="0" w:lastColumn="1" w:oddVBand="0" w:evenVBand="0" w:oddHBand="0" w:evenHBand="0" w:firstRowFirstColumn="0" w:firstRowLastColumn="0" w:lastRowFirstColumn="0" w:lastRowLastColumn="0"/>
            <w:tcW w:w="1239" w:type="dxa"/>
          </w:tcPr>
          <w:p w14:paraId="78B769F0" w14:textId="77777777" w:rsidR="009D2BAB" w:rsidRPr="003574BE" w:rsidRDefault="009D2BAB" w:rsidP="76B84910">
            <w:pPr>
              <w:pStyle w:val="Ingenmellomrom"/>
              <w:rPr>
                <w:rFonts w:cs="Calibri"/>
              </w:rPr>
            </w:pPr>
          </w:p>
        </w:tc>
      </w:tr>
      <w:tr w:rsidR="002F4114" w:rsidRPr="002F4114" w14:paraId="295191F9"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12CCF1B" w14:textId="77777777" w:rsidR="006856F5" w:rsidRPr="009C15F6" w:rsidRDefault="006856F5" w:rsidP="76B84910">
            <w:pPr>
              <w:pStyle w:val="Ingenmellomrom"/>
              <w:rPr>
                <w:rFonts w:cs="Calibri"/>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12B03C58" w14:textId="594A171E" w:rsidR="00AF4C1D" w:rsidRPr="009C15F6" w:rsidRDefault="0CC9CD81" w:rsidP="76B84910">
            <w:pPr>
              <w:pStyle w:val="Ingenmellomrom"/>
              <w:rPr>
                <w:rFonts w:cs="Calibri"/>
              </w:rPr>
            </w:pPr>
            <w:r w:rsidRPr="009C15F6">
              <w:rPr>
                <w:rFonts w:cs="Calibri"/>
              </w:rPr>
              <w:t xml:space="preserve">Gatelys i </w:t>
            </w:r>
            <w:proofErr w:type="spellStart"/>
            <w:r w:rsidRPr="009C15F6">
              <w:rPr>
                <w:rFonts w:cs="Calibri"/>
              </w:rPr>
              <w:t>Moastugukrysset</w:t>
            </w:r>
            <w:proofErr w:type="spellEnd"/>
            <w:r w:rsidR="1CD896AC" w:rsidRPr="009C15F6">
              <w:rPr>
                <w:rFonts w:cs="Calibri"/>
              </w:rPr>
              <w:t xml:space="preserve">, Sør-Fåvang </w:t>
            </w:r>
            <w:r w:rsidR="006856F5" w:rsidRPr="001C682D">
              <w:br/>
            </w:r>
            <w:r w:rsidR="3C4B4C4F" w:rsidRPr="009C15F6">
              <w:rPr>
                <w:rFonts w:cs="Calibri"/>
              </w:rPr>
              <w:t>(fv</w:t>
            </w:r>
            <w:r w:rsidR="7251DA14" w:rsidRPr="009C15F6">
              <w:rPr>
                <w:rFonts w:cs="Calibri"/>
              </w:rPr>
              <w:t>2566</w:t>
            </w:r>
            <w:r w:rsidR="5384BD90" w:rsidRPr="009C15F6">
              <w:rPr>
                <w:rFonts w:cs="Calibri"/>
              </w:rPr>
              <w:t xml:space="preserve"> S1D1 m1361</w:t>
            </w:r>
            <w:r w:rsidR="7251DA14" w:rsidRPr="009C15F6">
              <w:rPr>
                <w:rFonts w:cs="Calibri"/>
              </w:rPr>
              <w:t>)</w:t>
            </w:r>
            <w:r w:rsidR="06834997" w:rsidRPr="009C15F6">
              <w:rPr>
                <w:rFonts w:cs="Calibri"/>
              </w:rPr>
              <w:t xml:space="preserve"> Fåvangvegen</w:t>
            </w:r>
          </w:p>
        </w:tc>
        <w:tc>
          <w:tcPr>
            <w:tcW w:w="3083" w:type="dxa"/>
          </w:tcPr>
          <w:p w14:paraId="0E07B8BD" w14:textId="77777777" w:rsidR="006856F5" w:rsidRPr="009C15F6" w:rsidRDefault="0CC9CD81"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009C15F6">
              <w:rPr>
                <w:rFonts w:cs="Calibri"/>
              </w:rPr>
              <w:t>Krysset er skoleveg for flere skoleelever, samt at det benyttes som snuplass for skolebussen.</w:t>
            </w:r>
            <w:r w:rsidR="06E25200" w:rsidRPr="009C15F6">
              <w:rPr>
                <w:rFonts w:cs="Calibri"/>
              </w:rPr>
              <w:t xml:space="preserve"> </w:t>
            </w:r>
          </w:p>
        </w:tc>
        <w:tc>
          <w:tcPr>
            <w:cnfStyle w:val="000010000000" w:firstRow="0" w:lastRow="0" w:firstColumn="0" w:lastColumn="0" w:oddVBand="1" w:evenVBand="0" w:oddHBand="0" w:evenHBand="0" w:firstRowFirstColumn="0" w:firstRowLastColumn="0" w:lastRowFirstColumn="0" w:lastRowLastColumn="0"/>
            <w:tcW w:w="1155" w:type="dxa"/>
          </w:tcPr>
          <w:p w14:paraId="5946EA0C" w14:textId="1A010D0D" w:rsidR="006856F5" w:rsidRPr="009C15F6" w:rsidRDefault="4A35E1E6" w:rsidP="76B84910">
            <w:pPr>
              <w:pStyle w:val="Ingenmellomrom"/>
              <w:rPr>
                <w:rFonts w:cs="Calibri"/>
              </w:rPr>
            </w:pPr>
            <w:r w:rsidRPr="009C15F6">
              <w:rPr>
                <w:rFonts w:cs="Calibri"/>
              </w:rPr>
              <w:t>IFK</w:t>
            </w:r>
          </w:p>
        </w:tc>
        <w:tc>
          <w:tcPr>
            <w:cnfStyle w:val="000100000000" w:firstRow="0" w:lastRow="0" w:firstColumn="0" w:lastColumn="1" w:oddVBand="0" w:evenVBand="0" w:oddHBand="0" w:evenHBand="0" w:firstRowFirstColumn="0" w:firstRowLastColumn="0" w:lastRowFirstColumn="0" w:lastRowLastColumn="0"/>
            <w:tcW w:w="1239" w:type="dxa"/>
          </w:tcPr>
          <w:p w14:paraId="108DC1D4" w14:textId="77777777" w:rsidR="00AF4C1D" w:rsidRPr="009C15F6" w:rsidRDefault="00AF4C1D" w:rsidP="76B84910">
            <w:pPr>
              <w:pStyle w:val="Ingenmellomrom"/>
              <w:rPr>
                <w:rFonts w:cs="Calibri"/>
              </w:rPr>
            </w:pPr>
          </w:p>
        </w:tc>
      </w:tr>
      <w:tr w:rsidR="002F4114" w:rsidRPr="002F4114" w14:paraId="0F8E2B2C" w14:textId="77777777" w:rsidTr="009A64FC">
        <w:tc>
          <w:tcPr>
            <w:cnfStyle w:val="001000000000" w:firstRow="0" w:lastRow="0" w:firstColumn="1" w:lastColumn="0" w:oddVBand="0" w:evenVBand="0" w:oddHBand="0" w:evenHBand="0" w:firstRowFirstColumn="0" w:firstRowLastColumn="0" w:lastRowFirstColumn="0" w:lastRowLastColumn="0"/>
            <w:tcW w:w="993" w:type="dxa"/>
          </w:tcPr>
          <w:p w14:paraId="0FE2935C" w14:textId="77777777" w:rsidR="00453AE4" w:rsidRPr="009C15F6" w:rsidRDefault="00453AE4" w:rsidP="76B84910">
            <w:pPr>
              <w:pStyle w:val="Ingenmellomrom"/>
              <w:rPr>
                <w:rFonts w:cs="Calibri"/>
                <w:color w:val="000000" w:themeColor="text1"/>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7458E565" w14:textId="5C354B47" w:rsidR="00453AE4" w:rsidRPr="009C15F6" w:rsidRDefault="7AE59E86" w:rsidP="76B84910">
            <w:pPr>
              <w:pStyle w:val="Ingenmellomrom"/>
              <w:rPr>
                <w:rFonts w:cs="Calibri"/>
                <w:color w:val="000000" w:themeColor="text1"/>
              </w:rPr>
            </w:pPr>
            <w:r w:rsidRPr="009C15F6">
              <w:rPr>
                <w:rFonts w:cs="Calibri"/>
                <w:color w:val="000000" w:themeColor="text1"/>
              </w:rPr>
              <w:t xml:space="preserve">Forlenge gangveg </w:t>
            </w:r>
            <w:r w:rsidR="3C702915" w:rsidRPr="009C15F6">
              <w:rPr>
                <w:rFonts w:cs="Calibri"/>
                <w:color w:val="000000" w:themeColor="text1"/>
              </w:rPr>
              <w:t xml:space="preserve">langs Fåvangvegen </w:t>
            </w:r>
            <w:r w:rsidR="04642600" w:rsidRPr="009C15F6">
              <w:rPr>
                <w:rFonts w:cs="Calibri"/>
                <w:color w:val="000000" w:themeColor="text1"/>
              </w:rPr>
              <w:t xml:space="preserve">(fv2566) </w:t>
            </w:r>
            <w:r w:rsidRPr="009C15F6">
              <w:rPr>
                <w:rFonts w:cs="Calibri"/>
                <w:color w:val="000000" w:themeColor="text1"/>
              </w:rPr>
              <w:t>forbi Fåvang skole</w:t>
            </w:r>
            <w:r w:rsidR="4709098B" w:rsidRPr="009C15F6">
              <w:rPr>
                <w:rFonts w:cs="Calibri"/>
                <w:color w:val="000000" w:themeColor="text1"/>
              </w:rPr>
              <w:t xml:space="preserve"> </w:t>
            </w:r>
            <w:r w:rsidRPr="009C15F6">
              <w:rPr>
                <w:rFonts w:cs="Calibri"/>
                <w:color w:val="000000" w:themeColor="text1"/>
              </w:rPr>
              <w:t xml:space="preserve">og opp til </w:t>
            </w:r>
            <w:proofErr w:type="spellStart"/>
            <w:r w:rsidRPr="009C15F6">
              <w:rPr>
                <w:rFonts w:cs="Calibri"/>
                <w:color w:val="000000" w:themeColor="text1"/>
              </w:rPr>
              <w:t>Tjyrudalen</w:t>
            </w:r>
            <w:proofErr w:type="spellEnd"/>
            <w:r w:rsidR="3FA9B950" w:rsidRPr="009C15F6">
              <w:rPr>
                <w:rFonts w:cs="Calibri"/>
                <w:color w:val="000000" w:themeColor="text1"/>
              </w:rPr>
              <w:t xml:space="preserve"> (</w:t>
            </w:r>
            <w:proofErr w:type="spellStart"/>
            <w:r w:rsidR="3FA9B950" w:rsidRPr="009C15F6">
              <w:rPr>
                <w:rFonts w:cs="Calibri"/>
                <w:color w:val="000000" w:themeColor="text1"/>
              </w:rPr>
              <w:t>kv</w:t>
            </w:r>
            <w:proofErr w:type="spellEnd"/>
            <w:r w:rsidR="4709098B" w:rsidRPr="009C15F6">
              <w:rPr>
                <w:rFonts w:cs="Calibri"/>
                <w:color w:val="000000" w:themeColor="text1"/>
              </w:rPr>
              <w:t xml:space="preserve">. </w:t>
            </w:r>
            <w:r w:rsidR="177BF227" w:rsidRPr="009C15F6">
              <w:rPr>
                <w:rFonts w:cs="Calibri"/>
                <w:color w:val="000000" w:themeColor="text1"/>
              </w:rPr>
              <w:t>20112</w:t>
            </w:r>
            <w:r w:rsidR="502BBA4D" w:rsidRPr="009C15F6">
              <w:rPr>
                <w:rFonts w:cs="Calibri"/>
                <w:color w:val="000000" w:themeColor="text1"/>
              </w:rPr>
              <w:t>)</w:t>
            </w:r>
            <w:r w:rsidR="00453AE4">
              <w:br/>
            </w:r>
          </w:p>
          <w:p w14:paraId="023BE83F" w14:textId="3AB800D5" w:rsidR="00CA0778" w:rsidRPr="009C15F6" w:rsidRDefault="7251DA14" w:rsidP="76B84910">
            <w:pPr>
              <w:pStyle w:val="Ingenmellomrom"/>
              <w:rPr>
                <w:rFonts w:cs="Calibri"/>
                <w:color w:val="000000" w:themeColor="text1"/>
              </w:rPr>
            </w:pPr>
            <w:r w:rsidRPr="009C15F6">
              <w:rPr>
                <w:rFonts w:cs="Calibri"/>
                <w:color w:val="000000" w:themeColor="text1"/>
              </w:rPr>
              <w:t>(fv</w:t>
            </w:r>
            <w:r w:rsidR="15A396A4" w:rsidRPr="009C15F6">
              <w:rPr>
                <w:rFonts w:cs="Calibri"/>
                <w:color w:val="000000" w:themeColor="text1"/>
              </w:rPr>
              <w:t>2566)</w:t>
            </w:r>
            <w:r w:rsidR="06834997" w:rsidRPr="009C15F6">
              <w:rPr>
                <w:rFonts w:cs="Calibri"/>
                <w:color w:val="000000" w:themeColor="text1"/>
              </w:rPr>
              <w:t xml:space="preserve"> F</w:t>
            </w:r>
            <w:r w:rsidR="6E7E5261" w:rsidRPr="009C15F6">
              <w:rPr>
                <w:rFonts w:cs="Calibri"/>
                <w:color w:val="000000" w:themeColor="text1"/>
              </w:rPr>
              <w:t>åvangvegen</w:t>
            </w:r>
          </w:p>
        </w:tc>
        <w:tc>
          <w:tcPr>
            <w:tcW w:w="3083" w:type="dxa"/>
          </w:tcPr>
          <w:p w14:paraId="4F4978BA" w14:textId="41B14E6B" w:rsidR="00453AE4" w:rsidRPr="009C15F6" w:rsidRDefault="7AE59E86" w:rsidP="76B84910">
            <w:pPr>
              <w:pStyle w:val="Ingenmellomrom"/>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9C15F6">
              <w:rPr>
                <w:rFonts w:cs="Calibri"/>
                <w:color w:val="000000" w:themeColor="text1"/>
              </w:rPr>
              <w:t>Fylkesveg med mye trafikk, uten gang- og sykkelareal for myke trafikanter. Ligger like ved Linåkertunet og Fåvang skole. Tras</w:t>
            </w:r>
            <w:r w:rsidR="28243DA8" w:rsidRPr="009C15F6">
              <w:rPr>
                <w:rFonts w:cs="Calibri"/>
                <w:color w:val="000000" w:themeColor="text1"/>
              </w:rPr>
              <w:t>é</w:t>
            </w:r>
            <w:r w:rsidRPr="009C15F6">
              <w:rPr>
                <w:rFonts w:cs="Calibri"/>
                <w:color w:val="000000" w:themeColor="text1"/>
              </w:rPr>
              <w:t xml:space="preserve"> er </w:t>
            </w:r>
            <w:r w:rsidR="08C7FB50" w:rsidRPr="009C15F6">
              <w:rPr>
                <w:rFonts w:cs="Calibri"/>
                <w:color w:val="000000" w:themeColor="text1"/>
              </w:rPr>
              <w:t>regulert</w:t>
            </w:r>
            <w:r w:rsidRPr="009C15F6">
              <w:rPr>
                <w:rFonts w:cs="Calibri"/>
                <w:color w:val="000000" w:themeColor="text1"/>
              </w:rPr>
              <w:t xml:space="preserve"> inn i reguleringsplan</w:t>
            </w:r>
            <w:r w:rsidR="47ACA989" w:rsidRPr="009C15F6">
              <w:rPr>
                <w:rFonts w:cs="Calibri"/>
                <w:color w:val="000000" w:themeColor="text1"/>
              </w:rPr>
              <w:t xml:space="preserve"> </w:t>
            </w:r>
            <w:r w:rsidR="02600E0C" w:rsidRPr="009C15F6">
              <w:rPr>
                <w:rFonts w:cs="Calibri"/>
                <w:color w:val="000000" w:themeColor="text1"/>
              </w:rPr>
              <w:t>«</w:t>
            </w:r>
            <w:r w:rsidR="47ACA989" w:rsidRPr="009C15F6">
              <w:rPr>
                <w:rFonts w:cs="Calibri"/>
                <w:color w:val="000000" w:themeColor="text1"/>
              </w:rPr>
              <w:t>Fåvang</w:t>
            </w:r>
            <w:r w:rsidR="02600E0C" w:rsidRPr="009C15F6">
              <w:rPr>
                <w:rFonts w:cs="Calibri"/>
                <w:color w:val="000000" w:themeColor="text1"/>
              </w:rPr>
              <w:t>» (i</w:t>
            </w:r>
            <w:r w:rsidR="53642C53" w:rsidRPr="009C15F6">
              <w:rPr>
                <w:rFonts w:cs="Calibri"/>
                <w:color w:val="000000" w:themeColor="text1"/>
              </w:rPr>
              <w:t xml:space="preserve"> </w:t>
            </w:r>
            <w:r w:rsidR="02600E0C" w:rsidRPr="009C15F6">
              <w:rPr>
                <w:rFonts w:cs="Calibri"/>
                <w:color w:val="000000" w:themeColor="text1"/>
              </w:rPr>
              <w:t>kraft 2015)</w:t>
            </w:r>
            <w:r w:rsidRPr="009C15F6">
              <w:rPr>
                <w:rFonts w:cs="Calibri"/>
                <w:color w:val="000000" w:themeColor="text1"/>
              </w:rPr>
              <w:t xml:space="preserve"> for området.</w:t>
            </w:r>
          </w:p>
        </w:tc>
        <w:tc>
          <w:tcPr>
            <w:cnfStyle w:val="000010000000" w:firstRow="0" w:lastRow="0" w:firstColumn="0" w:lastColumn="0" w:oddVBand="1" w:evenVBand="0" w:oddHBand="0" w:evenHBand="0" w:firstRowFirstColumn="0" w:firstRowLastColumn="0" w:lastRowFirstColumn="0" w:lastRowLastColumn="0"/>
            <w:tcW w:w="1155" w:type="dxa"/>
          </w:tcPr>
          <w:p w14:paraId="50A9481F" w14:textId="353CA1F0" w:rsidR="00453AE4" w:rsidRPr="009C15F6" w:rsidRDefault="79970F2E" w:rsidP="76B84910">
            <w:pPr>
              <w:pStyle w:val="Ingenmellomrom"/>
              <w:rPr>
                <w:rFonts w:cs="Calibri"/>
                <w:color w:val="000000" w:themeColor="text1"/>
              </w:rPr>
            </w:pPr>
            <w:r w:rsidRPr="009C15F6">
              <w:rPr>
                <w:rFonts w:cs="Calibri"/>
                <w:color w:val="000000" w:themeColor="text1"/>
              </w:rPr>
              <w:t>IFK</w:t>
            </w:r>
          </w:p>
        </w:tc>
        <w:tc>
          <w:tcPr>
            <w:cnfStyle w:val="000100000000" w:firstRow="0" w:lastRow="0" w:firstColumn="0" w:lastColumn="1" w:oddVBand="0" w:evenVBand="0" w:oddHBand="0" w:evenHBand="0" w:firstRowFirstColumn="0" w:firstRowLastColumn="0" w:lastRowFirstColumn="0" w:lastRowLastColumn="0"/>
            <w:tcW w:w="1239" w:type="dxa"/>
          </w:tcPr>
          <w:p w14:paraId="0940A1DC" w14:textId="77777777" w:rsidR="00453AE4" w:rsidRPr="009C15F6" w:rsidRDefault="00453AE4" w:rsidP="76B84910">
            <w:pPr>
              <w:pStyle w:val="Ingenmellomrom"/>
              <w:rPr>
                <w:rFonts w:cs="Calibri"/>
                <w:color w:val="FF0000"/>
              </w:rPr>
            </w:pPr>
          </w:p>
        </w:tc>
      </w:tr>
      <w:tr w:rsidR="002F4114" w:rsidRPr="002F4114" w14:paraId="3238E756"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37132D6" w14:textId="77777777" w:rsidR="00B72275" w:rsidRPr="009C15F6" w:rsidRDefault="00B72275" w:rsidP="76B84910">
            <w:pPr>
              <w:pStyle w:val="Ingenmellomrom"/>
              <w:rPr>
                <w:rFonts w:cs="Calibri"/>
                <w:color w:val="000000" w:themeColor="text1"/>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78B7FFD9" w14:textId="332F1B8E" w:rsidR="00236B58" w:rsidRPr="009C15F6" w:rsidRDefault="59CD4E7D" w:rsidP="76B84910">
            <w:pPr>
              <w:pStyle w:val="Ingenmellomrom"/>
              <w:rPr>
                <w:rFonts w:cs="Calibri"/>
                <w:color w:val="000000" w:themeColor="text1"/>
              </w:rPr>
            </w:pPr>
            <w:r w:rsidRPr="009C15F6">
              <w:rPr>
                <w:rFonts w:cs="Calibri"/>
                <w:color w:val="000000" w:themeColor="text1"/>
              </w:rPr>
              <w:t>Gangveg fra Fåvang stasjon til barnehage på Moheimsflata</w:t>
            </w:r>
            <w:r w:rsidR="752408E3" w:rsidRPr="009C15F6">
              <w:rPr>
                <w:rFonts w:cs="Calibri"/>
                <w:color w:val="000000" w:themeColor="text1"/>
              </w:rPr>
              <w:t xml:space="preserve"> </w:t>
            </w:r>
            <w:r w:rsidR="15A396A4" w:rsidRPr="009C15F6">
              <w:rPr>
                <w:rFonts w:cs="Calibri"/>
                <w:color w:val="000000" w:themeColor="text1"/>
              </w:rPr>
              <w:t>(fv2532)</w:t>
            </w:r>
            <w:r w:rsidR="00B72275">
              <w:br/>
            </w:r>
            <w:r w:rsidR="40D7D938" w:rsidRPr="009C15F6">
              <w:rPr>
                <w:rFonts w:cs="Calibri"/>
                <w:color w:val="000000" w:themeColor="text1"/>
              </w:rPr>
              <w:t>Stasjonsvegen-Vestsidevegen</w:t>
            </w:r>
            <w:r w:rsidR="00B72275">
              <w:br/>
            </w:r>
            <w:r w:rsidR="0D367DF6" w:rsidRPr="009C15F6">
              <w:rPr>
                <w:rFonts w:cs="Calibri"/>
                <w:color w:val="000000" w:themeColor="text1"/>
              </w:rPr>
              <w:t>(Fv</w:t>
            </w:r>
            <w:r w:rsidR="215E505B" w:rsidRPr="009C15F6">
              <w:rPr>
                <w:rFonts w:cs="Calibri"/>
                <w:color w:val="000000" w:themeColor="text1"/>
              </w:rPr>
              <w:t>2532 S4D20 m</w:t>
            </w:r>
            <w:r w:rsidR="6679E0FC" w:rsidRPr="009C15F6">
              <w:rPr>
                <w:rFonts w:cs="Calibri"/>
                <w:color w:val="000000" w:themeColor="text1"/>
              </w:rPr>
              <w:t>641-</w:t>
            </w:r>
            <w:r w:rsidR="227F6914" w:rsidRPr="009C15F6">
              <w:rPr>
                <w:rFonts w:cs="Calibri"/>
                <w:color w:val="000000" w:themeColor="text1"/>
              </w:rPr>
              <w:t xml:space="preserve">0 </w:t>
            </w:r>
            <w:r w:rsidR="00B72275">
              <w:br/>
            </w:r>
            <w:r w:rsidR="6A4204E9" w:rsidRPr="009C15F6">
              <w:rPr>
                <w:rFonts w:cs="Calibri"/>
                <w:color w:val="000000" w:themeColor="text1"/>
              </w:rPr>
              <w:t xml:space="preserve">Fv2532 </w:t>
            </w:r>
            <w:r w:rsidR="4CBBB53D" w:rsidRPr="009C15F6">
              <w:rPr>
                <w:rFonts w:cs="Calibri"/>
                <w:color w:val="000000" w:themeColor="text1"/>
              </w:rPr>
              <w:t>S</w:t>
            </w:r>
            <w:r w:rsidR="76BD0042" w:rsidRPr="009C15F6">
              <w:rPr>
                <w:rFonts w:cs="Calibri"/>
                <w:color w:val="000000" w:themeColor="text1"/>
              </w:rPr>
              <w:t>4D1 m</w:t>
            </w:r>
            <w:r w:rsidR="22E6C0A0" w:rsidRPr="009C15F6">
              <w:rPr>
                <w:rFonts w:cs="Calibri"/>
                <w:color w:val="000000" w:themeColor="text1"/>
              </w:rPr>
              <w:t>9309-</w:t>
            </w:r>
            <w:r w:rsidR="76BD0042" w:rsidRPr="009C15F6">
              <w:rPr>
                <w:rFonts w:cs="Calibri"/>
                <w:color w:val="000000" w:themeColor="text1"/>
              </w:rPr>
              <w:t>9342</w:t>
            </w:r>
            <w:r w:rsidR="00B72275">
              <w:br/>
            </w:r>
            <w:r w:rsidR="6A4204E9" w:rsidRPr="009C15F6">
              <w:rPr>
                <w:rFonts w:cs="Calibri"/>
                <w:color w:val="000000" w:themeColor="text1"/>
              </w:rPr>
              <w:t xml:space="preserve">Fv2532 </w:t>
            </w:r>
            <w:r w:rsidR="247F087F" w:rsidRPr="009C15F6">
              <w:rPr>
                <w:rFonts w:cs="Calibri"/>
                <w:color w:val="000000" w:themeColor="text1"/>
              </w:rPr>
              <w:t>S5</w:t>
            </w:r>
            <w:r w:rsidR="7DDBE4CC" w:rsidRPr="009C15F6">
              <w:rPr>
                <w:rFonts w:cs="Calibri"/>
                <w:color w:val="000000" w:themeColor="text1"/>
              </w:rPr>
              <w:t>D1 m</w:t>
            </w:r>
            <w:r w:rsidR="229D53EC" w:rsidRPr="009C15F6">
              <w:rPr>
                <w:rFonts w:cs="Calibri"/>
                <w:color w:val="000000" w:themeColor="text1"/>
              </w:rPr>
              <w:t>0-</w:t>
            </w:r>
            <w:r w:rsidR="7DDBE4CC" w:rsidRPr="009C15F6">
              <w:rPr>
                <w:rFonts w:cs="Calibri"/>
                <w:color w:val="000000" w:themeColor="text1"/>
              </w:rPr>
              <w:t>579)</w:t>
            </w:r>
          </w:p>
        </w:tc>
        <w:tc>
          <w:tcPr>
            <w:tcW w:w="3083" w:type="dxa"/>
          </w:tcPr>
          <w:p w14:paraId="45DF2C4E" w14:textId="38D0EA17" w:rsidR="00B72275" w:rsidRPr="009C15F6" w:rsidRDefault="59CD4E7D" w:rsidP="76B84910">
            <w:pPr>
              <w:pStyle w:val="Ingenmellomrom"/>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9C15F6">
              <w:rPr>
                <w:rFonts w:cs="Calibri"/>
                <w:color w:val="000000" w:themeColor="text1"/>
              </w:rPr>
              <w:t xml:space="preserve">Etablere gangveg fra Fåvang stasjon til Moheimsflata for å gi barnehagen sikker adkomst fra Fåvang sentrum. Gir en </w:t>
            </w:r>
            <w:r w:rsidR="24540BFF" w:rsidRPr="009C15F6">
              <w:rPr>
                <w:rFonts w:cs="Calibri"/>
                <w:color w:val="000000" w:themeColor="text1"/>
              </w:rPr>
              <w:t xml:space="preserve">også en </w:t>
            </w:r>
            <w:r w:rsidRPr="009C15F6">
              <w:rPr>
                <w:rFonts w:cs="Calibri"/>
                <w:color w:val="000000" w:themeColor="text1"/>
              </w:rPr>
              <w:t>sikrere skoleveg som r</w:t>
            </w:r>
            <w:r w:rsidR="24540BFF" w:rsidRPr="009C15F6">
              <w:rPr>
                <w:rFonts w:cs="Calibri"/>
                <w:color w:val="000000" w:themeColor="text1"/>
              </w:rPr>
              <w:t>eduserer behovet for skoleskyss.</w:t>
            </w:r>
            <w:r w:rsidR="591FB0F3" w:rsidRPr="009C15F6">
              <w:rPr>
                <w:rFonts w:cs="Calibri"/>
                <w:color w:val="000000" w:themeColor="text1"/>
              </w:rPr>
              <w:t xml:space="preserve"> Eldre reg</w:t>
            </w:r>
            <w:r w:rsidR="1D2DE7BB" w:rsidRPr="009C15F6">
              <w:rPr>
                <w:rFonts w:cs="Calibri"/>
                <w:color w:val="000000" w:themeColor="text1"/>
              </w:rPr>
              <w:t xml:space="preserve">uleringsplan </w:t>
            </w:r>
            <w:r w:rsidR="50C2CD58" w:rsidRPr="009C15F6">
              <w:rPr>
                <w:rFonts w:cs="Calibri"/>
                <w:color w:val="000000" w:themeColor="text1"/>
              </w:rPr>
              <w:t>(</w:t>
            </w:r>
            <w:r w:rsidR="53642C53" w:rsidRPr="009C15F6">
              <w:rPr>
                <w:rFonts w:cs="Calibri"/>
                <w:color w:val="000000" w:themeColor="text1"/>
              </w:rPr>
              <w:t>i kraft</w:t>
            </w:r>
            <w:r w:rsidR="50C2CD58" w:rsidRPr="009C15F6">
              <w:rPr>
                <w:rFonts w:cs="Calibri"/>
                <w:color w:val="000000" w:themeColor="text1"/>
              </w:rPr>
              <w:t xml:space="preserve"> 1992) </w:t>
            </w:r>
            <w:r w:rsidR="3C0E60F7" w:rsidRPr="009C15F6">
              <w:rPr>
                <w:rFonts w:cs="Calibri"/>
                <w:color w:val="000000" w:themeColor="text1"/>
              </w:rPr>
              <w:t>har delvis regulert gang</w:t>
            </w:r>
            <w:r w:rsidR="56D0B2EA" w:rsidRPr="009C15F6">
              <w:rPr>
                <w:rFonts w:cs="Calibri"/>
                <w:color w:val="000000" w:themeColor="text1"/>
              </w:rPr>
              <w:t>-/sykkelveg på strekningen.</w:t>
            </w:r>
          </w:p>
        </w:tc>
        <w:tc>
          <w:tcPr>
            <w:cnfStyle w:val="000010000000" w:firstRow="0" w:lastRow="0" w:firstColumn="0" w:lastColumn="0" w:oddVBand="1" w:evenVBand="0" w:oddHBand="0" w:evenHBand="0" w:firstRowFirstColumn="0" w:firstRowLastColumn="0" w:lastRowFirstColumn="0" w:lastRowLastColumn="0"/>
            <w:tcW w:w="1155" w:type="dxa"/>
          </w:tcPr>
          <w:p w14:paraId="1DB38B92" w14:textId="23C1DB4C" w:rsidR="00B72275" w:rsidRPr="009C15F6" w:rsidRDefault="79970F2E" w:rsidP="76B84910">
            <w:pPr>
              <w:pStyle w:val="Ingenmellomrom"/>
              <w:rPr>
                <w:rFonts w:cs="Calibri"/>
                <w:color w:val="000000" w:themeColor="text1"/>
              </w:rPr>
            </w:pPr>
            <w:r w:rsidRPr="009C15F6">
              <w:rPr>
                <w:rFonts w:cs="Calibri"/>
                <w:color w:val="000000" w:themeColor="text1"/>
              </w:rPr>
              <w:t>IFK</w:t>
            </w:r>
          </w:p>
        </w:tc>
        <w:tc>
          <w:tcPr>
            <w:cnfStyle w:val="000100000000" w:firstRow="0" w:lastRow="0" w:firstColumn="0" w:lastColumn="1" w:oddVBand="0" w:evenVBand="0" w:oddHBand="0" w:evenHBand="0" w:firstRowFirstColumn="0" w:firstRowLastColumn="0" w:lastRowFirstColumn="0" w:lastRowLastColumn="0"/>
            <w:tcW w:w="1239" w:type="dxa"/>
          </w:tcPr>
          <w:p w14:paraId="0BFE34B6" w14:textId="77777777" w:rsidR="00B72275" w:rsidRPr="009C15F6" w:rsidRDefault="00B72275" w:rsidP="76B84910">
            <w:pPr>
              <w:pStyle w:val="Ingenmellomrom"/>
              <w:rPr>
                <w:rFonts w:cs="Calibri"/>
                <w:color w:val="FF0000"/>
              </w:rPr>
            </w:pPr>
          </w:p>
        </w:tc>
      </w:tr>
      <w:tr w:rsidR="002F4114" w:rsidRPr="002F4114" w14:paraId="07EDC02C" w14:textId="77777777" w:rsidTr="009A64FC">
        <w:tc>
          <w:tcPr>
            <w:cnfStyle w:val="001000000000" w:firstRow="0" w:lastRow="0" w:firstColumn="1" w:lastColumn="0" w:oddVBand="0" w:evenVBand="0" w:oddHBand="0" w:evenHBand="0" w:firstRowFirstColumn="0" w:firstRowLastColumn="0" w:lastRowFirstColumn="0" w:lastRowLastColumn="0"/>
            <w:tcW w:w="993" w:type="dxa"/>
          </w:tcPr>
          <w:p w14:paraId="4C0F9114" w14:textId="77777777" w:rsidR="00B17C22" w:rsidRPr="009C15F6" w:rsidRDefault="00B17C22" w:rsidP="76B84910">
            <w:pPr>
              <w:pStyle w:val="Ingenmellomrom"/>
              <w:rPr>
                <w:rFonts w:cs="Calibri"/>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0C3D8702" w14:textId="0EA974D3" w:rsidR="00236B58" w:rsidRPr="009C15F6" w:rsidRDefault="1BAD6DEA" w:rsidP="76B84910">
            <w:pPr>
              <w:pStyle w:val="Ingenmellomrom"/>
              <w:rPr>
                <w:rFonts w:cs="Calibri"/>
                <w:color w:val="000000" w:themeColor="text1"/>
              </w:rPr>
            </w:pPr>
            <w:r w:rsidRPr="009C15F6">
              <w:rPr>
                <w:rFonts w:cs="Calibri"/>
                <w:color w:val="000000" w:themeColor="text1"/>
              </w:rPr>
              <w:t>Gang</w:t>
            </w:r>
            <w:r w:rsidR="04A80B91" w:rsidRPr="009C15F6">
              <w:rPr>
                <w:rFonts w:cs="Calibri"/>
                <w:color w:val="000000" w:themeColor="text1"/>
              </w:rPr>
              <w:t>-</w:t>
            </w:r>
            <w:r w:rsidRPr="009C15F6">
              <w:rPr>
                <w:rFonts w:cs="Calibri"/>
                <w:color w:val="000000" w:themeColor="text1"/>
              </w:rPr>
              <w:t xml:space="preserve"> og sykkelveg fra Kløverhagen til </w:t>
            </w:r>
            <w:r w:rsidR="0E31F24E" w:rsidRPr="009C15F6">
              <w:rPr>
                <w:rFonts w:cs="Calibri"/>
                <w:color w:val="000000" w:themeColor="text1"/>
              </w:rPr>
              <w:t>kryss Vekkomsvegen</w:t>
            </w:r>
            <w:r w:rsidR="2111AF9B" w:rsidRPr="009C15F6">
              <w:rPr>
                <w:rFonts w:cs="Calibri"/>
                <w:color w:val="000000" w:themeColor="text1"/>
              </w:rPr>
              <w:t xml:space="preserve"> (fv2570</w:t>
            </w:r>
            <w:proofErr w:type="gramStart"/>
            <w:r w:rsidR="2111AF9B" w:rsidRPr="009C15F6">
              <w:rPr>
                <w:rFonts w:cs="Calibri"/>
                <w:color w:val="000000" w:themeColor="text1"/>
              </w:rPr>
              <w:t xml:space="preserve">) </w:t>
            </w:r>
            <w:r w:rsidR="0E31F24E" w:rsidRPr="009C15F6">
              <w:rPr>
                <w:rFonts w:cs="Calibri"/>
                <w:color w:val="000000" w:themeColor="text1"/>
              </w:rPr>
              <w:t xml:space="preserve"> </w:t>
            </w:r>
            <w:r w:rsidR="3239336F" w:rsidRPr="009C15F6">
              <w:rPr>
                <w:rFonts w:cs="Calibri"/>
                <w:color w:val="000000" w:themeColor="text1"/>
              </w:rPr>
              <w:t>–</w:t>
            </w:r>
            <w:proofErr w:type="gramEnd"/>
            <w:r w:rsidR="3239336F" w:rsidRPr="009C15F6">
              <w:rPr>
                <w:rFonts w:cs="Calibri"/>
                <w:color w:val="000000" w:themeColor="text1"/>
              </w:rPr>
              <w:t xml:space="preserve"> Storrøvegen (Kv</w:t>
            </w:r>
            <w:r w:rsidR="2E26BD77" w:rsidRPr="009C15F6">
              <w:rPr>
                <w:rFonts w:cs="Calibri"/>
                <w:color w:val="000000" w:themeColor="text1"/>
              </w:rPr>
              <w:t>1128)</w:t>
            </w:r>
            <w:r w:rsidR="00B17C22">
              <w:br/>
            </w:r>
            <w:r w:rsidR="35B53FF8" w:rsidRPr="009C15F6">
              <w:rPr>
                <w:rFonts w:cs="Calibri"/>
                <w:color w:val="000000" w:themeColor="text1"/>
              </w:rPr>
              <w:t>(</w:t>
            </w:r>
            <w:r w:rsidR="64F31CB2" w:rsidRPr="009C15F6">
              <w:rPr>
                <w:rFonts w:cs="Calibri"/>
                <w:color w:val="000000" w:themeColor="text1"/>
              </w:rPr>
              <w:t>Fv</w:t>
            </w:r>
            <w:r w:rsidR="34C16D5E" w:rsidRPr="009C15F6">
              <w:rPr>
                <w:rFonts w:cs="Calibri"/>
                <w:color w:val="000000" w:themeColor="text1"/>
              </w:rPr>
              <w:t xml:space="preserve">2570 </w:t>
            </w:r>
            <w:r w:rsidR="1527723B" w:rsidRPr="009C15F6">
              <w:rPr>
                <w:rFonts w:cs="Calibri"/>
                <w:color w:val="000000" w:themeColor="text1"/>
              </w:rPr>
              <w:t>S1D1 m</w:t>
            </w:r>
            <w:r w:rsidR="05A1EC67" w:rsidRPr="009C15F6">
              <w:rPr>
                <w:rFonts w:cs="Calibri"/>
                <w:color w:val="000000" w:themeColor="text1"/>
              </w:rPr>
              <w:t>76</w:t>
            </w:r>
            <w:r w:rsidR="64F31CB2" w:rsidRPr="009C15F6">
              <w:rPr>
                <w:rFonts w:cs="Calibri"/>
                <w:color w:val="000000" w:themeColor="text1"/>
              </w:rPr>
              <w:t>06</w:t>
            </w:r>
            <w:r w:rsidR="1527723B" w:rsidRPr="009C15F6">
              <w:rPr>
                <w:rFonts w:cs="Calibri"/>
                <w:color w:val="000000" w:themeColor="text1"/>
              </w:rPr>
              <w:t>-9217</w:t>
            </w:r>
            <w:r w:rsidR="64F31CB2" w:rsidRPr="009C15F6">
              <w:rPr>
                <w:rFonts w:cs="Calibri"/>
                <w:color w:val="000000" w:themeColor="text1"/>
              </w:rPr>
              <w:t>)</w:t>
            </w:r>
          </w:p>
        </w:tc>
        <w:tc>
          <w:tcPr>
            <w:tcW w:w="3083" w:type="dxa"/>
          </w:tcPr>
          <w:p w14:paraId="2F7109EE" w14:textId="4963F782" w:rsidR="00B17C22" w:rsidRPr="009C15F6" w:rsidRDefault="446D7044" w:rsidP="76B84910">
            <w:pPr>
              <w:pStyle w:val="Ingenmellomrom"/>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9C15F6">
              <w:rPr>
                <w:rFonts w:cs="Calibri"/>
                <w:color w:val="000000" w:themeColor="text1"/>
              </w:rPr>
              <w:t>Smalt og svingete veg,</w:t>
            </w:r>
            <w:r w:rsidR="24540BFF" w:rsidRPr="009C15F6">
              <w:rPr>
                <w:rFonts w:cs="Calibri"/>
                <w:color w:val="000000" w:themeColor="text1"/>
              </w:rPr>
              <w:t xml:space="preserve"> skoleve</w:t>
            </w:r>
            <w:r w:rsidRPr="009C15F6">
              <w:rPr>
                <w:rFonts w:cs="Calibri"/>
                <w:color w:val="000000" w:themeColor="text1"/>
              </w:rPr>
              <w:t>g</w:t>
            </w:r>
            <w:r w:rsidR="24540BFF" w:rsidRPr="009C15F6">
              <w:rPr>
                <w:rFonts w:cs="Calibri"/>
                <w:color w:val="000000" w:themeColor="text1"/>
              </w:rPr>
              <w:t>, og elever blir kjørt til skolen.</w:t>
            </w:r>
          </w:p>
        </w:tc>
        <w:tc>
          <w:tcPr>
            <w:cnfStyle w:val="000010000000" w:firstRow="0" w:lastRow="0" w:firstColumn="0" w:lastColumn="0" w:oddVBand="1" w:evenVBand="0" w:oddHBand="0" w:evenHBand="0" w:firstRowFirstColumn="0" w:firstRowLastColumn="0" w:lastRowFirstColumn="0" w:lastRowLastColumn="0"/>
            <w:tcW w:w="1155" w:type="dxa"/>
          </w:tcPr>
          <w:p w14:paraId="1E96BDC3" w14:textId="044073DC" w:rsidR="00B17C22" w:rsidRPr="009C15F6" w:rsidRDefault="79970F2E" w:rsidP="76B84910">
            <w:pPr>
              <w:pStyle w:val="Ingenmellomrom"/>
              <w:rPr>
                <w:rFonts w:cs="Calibri"/>
                <w:color w:val="000000" w:themeColor="text1"/>
              </w:rPr>
            </w:pPr>
            <w:r w:rsidRPr="009C15F6">
              <w:rPr>
                <w:rFonts w:cs="Calibri"/>
                <w:color w:val="000000" w:themeColor="text1"/>
              </w:rPr>
              <w:t>IFK</w:t>
            </w:r>
          </w:p>
        </w:tc>
        <w:tc>
          <w:tcPr>
            <w:cnfStyle w:val="000100000000" w:firstRow="0" w:lastRow="0" w:firstColumn="0" w:lastColumn="1" w:oddVBand="0" w:evenVBand="0" w:oddHBand="0" w:evenHBand="0" w:firstRowFirstColumn="0" w:firstRowLastColumn="0" w:lastRowFirstColumn="0" w:lastRowLastColumn="0"/>
            <w:tcW w:w="1239" w:type="dxa"/>
          </w:tcPr>
          <w:p w14:paraId="17FAB490" w14:textId="77777777" w:rsidR="00B17C22" w:rsidRPr="009C15F6" w:rsidRDefault="00B17C22" w:rsidP="76B84910">
            <w:pPr>
              <w:pStyle w:val="Ingenmellomrom"/>
              <w:rPr>
                <w:rFonts w:cs="Calibri"/>
                <w:color w:val="000000" w:themeColor="text1"/>
                <w:highlight w:val="yellow"/>
              </w:rPr>
            </w:pPr>
          </w:p>
        </w:tc>
      </w:tr>
      <w:tr w:rsidR="002F4114" w:rsidRPr="002F4114" w14:paraId="0B9B18FD"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6F212E1" w14:textId="77777777" w:rsidR="00B72275" w:rsidRPr="009C15F6" w:rsidRDefault="00B72275" w:rsidP="76B84910">
            <w:pPr>
              <w:pStyle w:val="Ingenmellomrom"/>
              <w:rPr>
                <w:rFonts w:cs="Calibri"/>
                <w:color w:val="FF0000"/>
              </w:rPr>
            </w:pPr>
          </w:p>
        </w:tc>
        <w:tc>
          <w:tcPr>
            <w:cnfStyle w:val="000010000000" w:firstRow="0" w:lastRow="0" w:firstColumn="0" w:lastColumn="0" w:oddVBand="1" w:evenVBand="0" w:oddHBand="0" w:evenHBand="0" w:firstRowFirstColumn="0" w:firstRowLastColumn="0" w:lastRowFirstColumn="0" w:lastRowLastColumn="0"/>
            <w:tcW w:w="2739" w:type="dxa"/>
          </w:tcPr>
          <w:p w14:paraId="4C479385" w14:textId="37F66270" w:rsidR="00B72275" w:rsidRPr="009C15F6" w:rsidRDefault="59CD4E7D" w:rsidP="76B84910">
            <w:pPr>
              <w:pStyle w:val="Ingenmellomrom"/>
              <w:rPr>
                <w:rFonts w:cs="Calibri"/>
              </w:rPr>
            </w:pPr>
            <w:r w:rsidRPr="009C15F6">
              <w:rPr>
                <w:rFonts w:cs="Calibri"/>
              </w:rPr>
              <w:t xml:space="preserve">Redusere fartsgrensen fra Randklev (Vestsidevegen, Randklevvegen) til Åmillomvegen. </w:t>
            </w:r>
          </w:p>
          <w:p w14:paraId="4FCB12BC" w14:textId="2EACE133" w:rsidR="0019326E" w:rsidRPr="009C15F6" w:rsidRDefault="29AAB63D" w:rsidP="76B84910">
            <w:pPr>
              <w:pStyle w:val="Ingenmellomrom"/>
              <w:rPr>
                <w:rFonts w:cs="Calibri"/>
              </w:rPr>
            </w:pPr>
            <w:r w:rsidRPr="009C15F6">
              <w:rPr>
                <w:rFonts w:cs="Calibri"/>
              </w:rPr>
              <w:t>(fv2532</w:t>
            </w:r>
            <w:r w:rsidR="21C0FAE6" w:rsidRPr="009C15F6">
              <w:rPr>
                <w:rFonts w:cs="Calibri"/>
              </w:rPr>
              <w:t xml:space="preserve"> S5D10 m0-</w:t>
            </w:r>
            <w:r w:rsidR="75A47F66" w:rsidRPr="009C15F6">
              <w:rPr>
                <w:rFonts w:cs="Calibri"/>
              </w:rPr>
              <w:t>1474</w:t>
            </w:r>
            <w:r w:rsidRPr="009C15F6">
              <w:rPr>
                <w:rFonts w:cs="Calibri"/>
              </w:rPr>
              <w:t>)</w:t>
            </w:r>
          </w:p>
        </w:tc>
        <w:tc>
          <w:tcPr>
            <w:tcW w:w="3083" w:type="dxa"/>
          </w:tcPr>
          <w:p w14:paraId="3C9A9DB3" w14:textId="5FC06BBF" w:rsidR="00B72275" w:rsidRPr="009C15F6" w:rsidRDefault="59CD4E7D"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009C15F6">
              <w:rPr>
                <w:rFonts w:cs="Calibri"/>
              </w:rPr>
              <w:t xml:space="preserve">Redusere fartsgrensen mellom Randklev (vestsidevegen) og Åmillomvegen </w:t>
            </w:r>
            <w:r w:rsidR="37B2EED7" w:rsidRPr="009C15F6">
              <w:rPr>
                <w:rFonts w:cs="Calibri"/>
              </w:rPr>
              <w:t>fra generell fartsgrense (</w:t>
            </w:r>
            <w:r w:rsidR="12DC094C" w:rsidRPr="009C15F6">
              <w:rPr>
                <w:rFonts w:cs="Calibri"/>
              </w:rPr>
              <w:t xml:space="preserve">80 km/t) </w:t>
            </w:r>
            <w:r w:rsidRPr="009C15F6">
              <w:rPr>
                <w:rFonts w:cs="Calibri"/>
              </w:rPr>
              <w:t xml:space="preserve">til 60 km/t. </w:t>
            </w:r>
          </w:p>
        </w:tc>
        <w:tc>
          <w:tcPr>
            <w:cnfStyle w:val="000010000000" w:firstRow="0" w:lastRow="0" w:firstColumn="0" w:lastColumn="0" w:oddVBand="1" w:evenVBand="0" w:oddHBand="0" w:evenHBand="0" w:firstRowFirstColumn="0" w:firstRowLastColumn="0" w:lastRowFirstColumn="0" w:lastRowLastColumn="0"/>
            <w:tcW w:w="1155" w:type="dxa"/>
          </w:tcPr>
          <w:p w14:paraId="12A0A8FB" w14:textId="27DCD426" w:rsidR="00B72275" w:rsidRPr="009C15F6" w:rsidRDefault="79970F2E" w:rsidP="76B84910">
            <w:pPr>
              <w:pStyle w:val="Ingenmellomrom"/>
              <w:rPr>
                <w:rFonts w:cs="Calibri"/>
              </w:rPr>
            </w:pPr>
            <w:r w:rsidRPr="009C15F6">
              <w:rPr>
                <w:rFonts w:cs="Calibri"/>
              </w:rPr>
              <w:t>IFK</w:t>
            </w:r>
          </w:p>
        </w:tc>
        <w:tc>
          <w:tcPr>
            <w:cnfStyle w:val="000100000000" w:firstRow="0" w:lastRow="0" w:firstColumn="0" w:lastColumn="1" w:oddVBand="0" w:evenVBand="0" w:oddHBand="0" w:evenHBand="0" w:firstRowFirstColumn="0" w:firstRowLastColumn="0" w:lastRowFirstColumn="0" w:lastRowLastColumn="0"/>
            <w:tcW w:w="1239" w:type="dxa"/>
          </w:tcPr>
          <w:p w14:paraId="387F6D91" w14:textId="77777777" w:rsidR="00B72275" w:rsidRPr="009C15F6" w:rsidRDefault="00B72275" w:rsidP="76B84910">
            <w:pPr>
              <w:pStyle w:val="Ingenmellomrom"/>
              <w:rPr>
                <w:rFonts w:cs="Calibri"/>
              </w:rPr>
            </w:pPr>
          </w:p>
        </w:tc>
      </w:tr>
      <w:tr w:rsidR="00D60E9F" w:rsidRPr="00D60E9F" w14:paraId="7C56EFAF" w14:textId="77777777" w:rsidTr="009A64FC">
        <w:tc>
          <w:tcPr>
            <w:cnfStyle w:val="001000000000" w:firstRow="0" w:lastRow="0" w:firstColumn="1" w:lastColumn="0" w:oddVBand="0" w:evenVBand="0" w:oddHBand="0" w:evenHBand="0" w:firstRowFirstColumn="0" w:firstRowLastColumn="0" w:lastRowFirstColumn="0" w:lastRowLastColumn="0"/>
            <w:tcW w:w="993" w:type="dxa"/>
          </w:tcPr>
          <w:p w14:paraId="581A560F" w14:textId="77777777" w:rsidR="00453AE4" w:rsidRPr="009C15F6" w:rsidRDefault="00453AE4" w:rsidP="76B84910">
            <w:pPr>
              <w:pStyle w:val="Ingenmellomrom"/>
              <w:rPr>
                <w:rFonts w:cs="Calibri"/>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39" w:type="dxa"/>
            <w:hideMark/>
          </w:tcPr>
          <w:p w14:paraId="5C533A3A" w14:textId="051F1CEC" w:rsidR="00453AE4" w:rsidRPr="009C15F6" w:rsidRDefault="7AE59E86" w:rsidP="76B84910">
            <w:pPr>
              <w:pStyle w:val="Ingenmellomrom"/>
              <w:rPr>
                <w:rFonts w:cs="Calibri"/>
                <w:color w:val="000000" w:themeColor="text1"/>
              </w:rPr>
            </w:pPr>
            <w:r w:rsidRPr="009C15F6">
              <w:rPr>
                <w:rFonts w:cs="Calibri"/>
                <w:color w:val="000000" w:themeColor="text1"/>
              </w:rPr>
              <w:t>Gatelys</w:t>
            </w:r>
            <w:r w:rsidR="309541C4" w:rsidRPr="009C15F6">
              <w:rPr>
                <w:rFonts w:cs="Calibri"/>
                <w:color w:val="000000" w:themeColor="text1"/>
              </w:rPr>
              <w:t xml:space="preserve"> og gang-/sykkelveg</w:t>
            </w:r>
            <w:r w:rsidRPr="009C15F6">
              <w:rPr>
                <w:rFonts w:cs="Calibri"/>
                <w:color w:val="000000" w:themeColor="text1"/>
              </w:rPr>
              <w:t xml:space="preserve"> </w:t>
            </w:r>
            <w:r w:rsidR="25ECD411" w:rsidRPr="009C15F6">
              <w:rPr>
                <w:rFonts w:cs="Calibri"/>
                <w:color w:val="000000" w:themeColor="text1"/>
              </w:rPr>
              <w:t xml:space="preserve">langs Tromsnesvegen </w:t>
            </w:r>
            <w:r w:rsidRPr="009C15F6">
              <w:rPr>
                <w:rFonts w:cs="Calibri"/>
                <w:color w:val="000000" w:themeColor="text1"/>
              </w:rPr>
              <w:t>fra avkjøring Tromsnesskogen</w:t>
            </w:r>
            <w:r w:rsidR="25ECD411" w:rsidRPr="009C15F6">
              <w:rPr>
                <w:rFonts w:cs="Calibri"/>
                <w:color w:val="000000" w:themeColor="text1"/>
              </w:rPr>
              <w:t xml:space="preserve"> (Skogvegen)</w:t>
            </w:r>
            <w:r w:rsidRPr="009C15F6">
              <w:rPr>
                <w:rFonts w:cs="Calibri"/>
                <w:color w:val="000000" w:themeColor="text1"/>
              </w:rPr>
              <w:t xml:space="preserve"> til Shell/8-kanten</w:t>
            </w:r>
            <w:r w:rsidR="59DCA262" w:rsidRPr="009C15F6">
              <w:rPr>
                <w:rFonts w:cs="Calibri"/>
                <w:color w:val="000000" w:themeColor="text1"/>
              </w:rPr>
              <w:t xml:space="preserve"> </w:t>
            </w:r>
          </w:p>
          <w:p w14:paraId="0564677A" w14:textId="04D0A15E" w:rsidR="0019326E" w:rsidRPr="009C15F6" w:rsidRDefault="29AAB63D" w:rsidP="76B84910">
            <w:pPr>
              <w:pStyle w:val="Ingenmellomrom"/>
              <w:rPr>
                <w:rFonts w:cs="Calibri"/>
                <w:color w:val="000000" w:themeColor="text1"/>
              </w:rPr>
            </w:pPr>
            <w:r w:rsidRPr="009C15F6">
              <w:rPr>
                <w:rFonts w:cs="Calibri"/>
                <w:color w:val="000000" w:themeColor="text1"/>
              </w:rPr>
              <w:t>(</w:t>
            </w:r>
            <w:r w:rsidR="49006C46" w:rsidRPr="009C15F6">
              <w:rPr>
                <w:rFonts w:cs="Calibri"/>
                <w:color w:val="000000" w:themeColor="text1"/>
              </w:rPr>
              <w:t>fv2532</w:t>
            </w:r>
            <w:r w:rsidR="59A48557" w:rsidRPr="009C15F6">
              <w:rPr>
                <w:rFonts w:cs="Calibri"/>
                <w:color w:val="000000" w:themeColor="text1"/>
              </w:rPr>
              <w:t xml:space="preserve"> S4D20 m1899</w:t>
            </w:r>
            <w:r w:rsidR="59DCA262" w:rsidRPr="009C15F6">
              <w:rPr>
                <w:rFonts w:cs="Calibri"/>
                <w:color w:val="000000" w:themeColor="text1"/>
              </w:rPr>
              <w:t>-2349</w:t>
            </w:r>
            <w:r w:rsidR="49006C46" w:rsidRPr="009C15F6">
              <w:rPr>
                <w:rFonts w:cs="Calibri"/>
                <w:color w:val="000000" w:themeColor="text1"/>
              </w:rPr>
              <w:t>)</w:t>
            </w:r>
            <w:r w:rsidR="71BEB3F6" w:rsidRPr="009C15F6">
              <w:rPr>
                <w:rFonts w:cs="Calibri"/>
                <w:color w:val="000000" w:themeColor="text1"/>
              </w:rPr>
              <w:t xml:space="preserve"> </w:t>
            </w:r>
          </w:p>
        </w:tc>
        <w:tc>
          <w:tcPr>
            <w:tcW w:w="3083" w:type="dxa"/>
          </w:tcPr>
          <w:p w14:paraId="77E2679E" w14:textId="3E32E382" w:rsidR="00453AE4" w:rsidRPr="009C15F6" w:rsidRDefault="4709098B" w:rsidP="76B84910">
            <w:pPr>
              <w:pStyle w:val="Ingenmellomrom"/>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9C15F6">
              <w:rPr>
                <w:rFonts w:cs="Calibri"/>
                <w:color w:val="000000" w:themeColor="text1"/>
              </w:rPr>
              <w:t>Kort ve</w:t>
            </w:r>
            <w:r w:rsidR="054C74B8" w:rsidRPr="009C15F6">
              <w:rPr>
                <w:rFonts w:cs="Calibri"/>
                <w:color w:val="000000" w:themeColor="text1"/>
              </w:rPr>
              <w:t>g</w:t>
            </w:r>
            <w:r w:rsidRPr="009C15F6">
              <w:rPr>
                <w:rFonts w:cs="Calibri"/>
                <w:color w:val="000000" w:themeColor="text1"/>
              </w:rPr>
              <w:t>s</w:t>
            </w:r>
            <w:r w:rsidR="054C74B8" w:rsidRPr="009C15F6">
              <w:rPr>
                <w:rFonts w:cs="Calibri"/>
                <w:color w:val="000000" w:themeColor="text1"/>
              </w:rPr>
              <w:t>trekning</w:t>
            </w:r>
            <w:r w:rsidRPr="009C15F6">
              <w:rPr>
                <w:rFonts w:cs="Calibri"/>
                <w:color w:val="000000" w:themeColor="text1"/>
              </w:rPr>
              <w:t xml:space="preserve"> </w:t>
            </w:r>
            <w:r w:rsidR="04A80B91" w:rsidRPr="009C15F6">
              <w:rPr>
                <w:rFonts w:cs="Calibri"/>
                <w:color w:val="000000" w:themeColor="text1"/>
              </w:rPr>
              <w:t>uten belysning</w:t>
            </w:r>
            <w:r w:rsidR="2A074C3F" w:rsidRPr="009C15F6">
              <w:rPr>
                <w:rFonts w:cs="Calibri"/>
                <w:color w:val="000000" w:themeColor="text1"/>
              </w:rPr>
              <w:t xml:space="preserve"> og gang-/sykkelveg</w:t>
            </w:r>
            <w:r w:rsidR="04A80B91" w:rsidRPr="009C15F6">
              <w:rPr>
                <w:rFonts w:cs="Calibri"/>
                <w:color w:val="000000" w:themeColor="text1"/>
              </w:rPr>
              <w:t>. Det er adkomst</w:t>
            </w:r>
            <w:r w:rsidRPr="009C15F6">
              <w:rPr>
                <w:rFonts w:cs="Calibri"/>
                <w:color w:val="000000" w:themeColor="text1"/>
              </w:rPr>
              <w:t xml:space="preserve"> til private næringsarealer langs traseen.</w:t>
            </w:r>
          </w:p>
        </w:tc>
        <w:tc>
          <w:tcPr>
            <w:cnfStyle w:val="000010000000" w:firstRow="0" w:lastRow="0" w:firstColumn="0" w:lastColumn="0" w:oddVBand="1" w:evenVBand="0" w:oddHBand="0" w:evenHBand="0" w:firstRowFirstColumn="0" w:firstRowLastColumn="0" w:lastRowFirstColumn="0" w:lastRowLastColumn="0"/>
            <w:tcW w:w="1155" w:type="dxa"/>
          </w:tcPr>
          <w:p w14:paraId="43AE105C" w14:textId="42198E15" w:rsidR="00453AE4" w:rsidRPr="009C15F6" w:rsidRDefault="79970F2E" w:rsidP="76B84910">
            <w:pPr>
              <w:pStyle w:val="Ingenmellomrom"/>
              <w:rPr>
                <w:rFonts w:cs="Calibri"/>
                <w:color w:val="000000" w:themeColor="text1"/>
              </w:rPr>
            </w:pPr>
            <w:r w:rsidRPr="009C15F6">
              <w:rPr>
                <w:rFonts w:cs="Calibri"/>
                <w:color w:val="000000" w:themeColor="text1"/>
              </w:rPr>
              <w:t>IFK</w:t>
            </w:r>
          </w:p>
        </w:tc>
        <w:tc>
          <w:tcPr>
            <w:cnfStyle w:val="000100000000" w:firstRow="0" w:lastRow="0" w:firstColumn="0" w:lastColumn="1" w:oddVBand="0" w:evenVBand="0" w:oddHBand="0" w:evenHBand="0" w:firstRowFirstColumn="0" w:firstRowLastColumn="0" w:lastRowFirstColumn="0" w:lastRowLastColumn="0"/>
            <w:tcW w:w="1239" w:type="dxa"/>
          </w:tcPr>
          <w:p w14:paraId="07B66BEC" w14:textId="77777777" w:rsidR="00453AE4" w:rsidRPr="009C15F6" w:rsidRDefault="00453AE4" w:rsidP="76B84910">
            <w:pPr>
              <w:pStyle w:val="Ingenmellomrom"/>
              <w:rPr>
                <w:rFonts w:cs="Calibri"/>
                <w:color w:val="000000" w:themeColor="text1"/>
              </w:rPr>
            </w:pPr>
          </w:p>
        </w:tc>
      </w:tr>
      <w:tr w:rsidR="002F4114" w:rsidRPr="002F4114" w14:paraId="3C649A9E"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DBA806E" w14:textId="77777777" w:rsidR="00851A73" w:rsidRPr="009C15F6" w:rsidRDefault="00851A73" w:rsidP="76B84910">
            <w:pPr>
              <w:pStyle w:val="Ingenmellomrom"/>
              <w:rPr>
                <w:rFonts w:cs="Calibri"/>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66DDCBC2" w14:textId="53BEEFC2" w:rsidR="002A5A4D" w:rsidRPr="009C15F6" w:rsidRDefault="665E1EC3" w:rsidP="76B84910">
            <w:pPr>
              <w:pStyle w:val="Ingenmellomrom"/>
              <w:rPr>
                <w:rFonts w:cs="Calibri"/>
                <w:color w:val="000000" w:themeColor="text1"/>
              </w:rPr>
            </w:pPr>
            <w:r w:rsidRPr="009C15F6">
              <w:rPr>
                <w:rFonts w:cs="Calibri"/>
                <w:color w:val="000000" w:themeColor="text1"/>
              </w:rPr>
              <w:t xml:space="preserve">Utbedring av </w:t>
            </w:r>
            <w:r w:rsidR="3ADE6C6B" w:rsidRPr="009C15F6">
              <w:rPr>
                <w:rFonts w:cs="Calibri"/>
                <w:color w:val="000000" w:themeColor="text1"/>
              </w:rPr>
              <w:t xml:space="preserve">Vestsidevegen </w:t>
            </w:r>
            <w:r w:rsidR="6D6FC8B9" w:rsidRPr="009C15F6">
              <w:rPr>
                <w:rFonts w:cs="Calibri"/>
                <w:color w:val="000000" w:themeColor="text1"/>
              </w:rPr>
              <w:t xml:space="preserve">Fåvang – </w:t>
            </w:r>
            <w:r w:rsidR="3ADE6C6B" w:rsidRPr="009C15F6">
              <w:rPr>
                <w:rFonts w:cs="Calibri"/>
                <w:color w:val="000000" w:themeColor="text1"/>
              </w:rPr>
              <w:t>Sus</w:t>
            </w:r>
            <w:r w:rsidR="49006C46" w:rsidRPr="009C15F6">
              <w:rPr>
                <w:rFonts w:cs="Calibri"/>
                <w:color w:val="000000" w:themeColor="text1"/>
              </w:rPr>
              <w:t xml:space="preserve"> </w:t>
            </w:r>
            <w:r w:rsidR="00DA121F">
              <w:br/>
            </w:r>
            <w:r w:rsidR="3E6E706C" w:rsidRPr="009C15F6">
              <w:rPr>
                <w:rFonts w:cs="Calibri"/>
                <w:color w:val="000000" w:themeColor="text1"/>
              </w:rPr>
              <w:t>(fv</w:t>
            </w:r>
            <w:r w:rsidR="6AF14140" w:rsidRPr="009C15F6">
              <w:rPr>
                <w:rFonts w:cs="Calibri"/>
                <w:color w:val="000000" w:themeColor="text1"/>
              </w:rPr>
              <w:t xml:space="preserve">2532 </w:t>
            </w:r>
            <w:r w:rsidR="56E6C713" w:rsidRPr="009C15F6">
              <w:rPr>
                <w:rFonts w:cs="Calibri"/>
                <w:color w:val="000000" w:themeColor="text1"/>
              </w:rPr>
              <w:t>S5D1 m0-</w:t>
            </w:r>
            <w:r w:rsidR="3ADE6C6B" w:rsidRPr="009C15F6">
              <w:rPr>
                <w:rFonts w:cs="Calibri"/>
                <w:color w:val="000000" w:themeColor="text1"/>
              </w:rPr>
              <w:t>8155)</w:t>
            </w:r>
          </w:p>
        </w:tc>
        <w:tc>
          <w:tcPr>
            <w:tcW w:w="3083" w:type="dxa"/>
          </w:tcPr>
          <w:p w14:paraId="65DEBC79" w14:textId="0EE492C6" w:rsidR="008F6478" w:rsidRPr="009C15F6" w:rsidRDefault="6D6FC8B9" w:rsidP="76B84910">
            <w:pPr>
              <w:pStyle w:val="Ingenmellomrom"/>
              <w:cnfStyle w:val="000000100000" w:firstRow="0" w:lastRow="0" w:firstColumn="0" w:lastColumn="0" w:oddVBand="0" w:evenVBand="0" w:oddHBand="1" w:evenHBand="0" w:firstRowFirstColumn="0" w:firstRowLastColumn="0" w:lastRowFirstColumn="0" w:lastRowLastColumn="0"/>
              <w:rPr>
                <w:rFonts w:cs="Calibri"/>
                <w:color w:val="000000" w:themeColor="text1"/>
              </w:rPr>
            </w:pPr>
            <w:r w:rsidRPr="009C15F6">
              <w:rPr>
                <w:rFonts w:cs="Calibri"/>
                <w:color w:val="000000" w:themeColor="text1"/>
              </w:rPr>
              <w:t>Smal og sv</w:t>
            </w:r>
            <w:r w:rsidR="04A80B91" w:rsidRPr="009C15F6">
              <w:rPr>
                <w:rFonts w:cs="Calibri"/>
                <w:color w:val="000000" w:themeColor="text1"/>
              </w:rPr>
              <w:t>ingete veg som er hovedadkomst</w:t>
            </w:r>
            <w:r w:rsidRPr="009C15F6">
              <w:rPr>
                <w:rFonts w:cs="Calibri"/>
                <w:color w:val="000000" w:themeColor="text1"/>
              </w:rPr>
              <w:t xml:space="preserve"> til Kvitfjell</w:t>
            </w:r>
            <w:r w:rsidR="3ADE6C6B" w:rsidRPr="009C15F6">
              <w:rPr>
                <w:rFonts w:cs="Calibri"/>
                <w:color w:val="000000" w:themeColor="text1"/>
              </w:rPr>
              <w:t xml:space="preserve"> Øst</w:t>
            </w:r>
            <w:r w:rsidR="65494DA2" w:rsidRPr="009C15F6">
              <w:rPr>
                <w:rFonts w:cs="Calibri"/>
                <w:color w:val="000000" w:themeColor="text1"/>
              </w:rPr>
              <w:t xml:space="preserve"> og Kvitfjell Vest (</w:t>
            </w:r>
            <w:r w:rsidR="1F2F738B" w:rsidRPr="009C15F6">
              <w:rPr>
                <w:rFonts w:cs="Calibri"/>
                <w:color w:val="000000" w:themeColor="text1"/>
              </w:rPr>
              <w:t>avkjøring ved m940)</w:t>
            </w:r>
            <w:r w:rsidR="24A1B7BE" w:rsidRPr="009C15F6">
              <w:rPr>
                <w:rFonts w:cs="Calibri"/>
                <w:color w:val="000000" w:themeColor="text1"/>
              </w:rPr>
              <w:t>, og en av omkjøringsvegene når E6 er stengt</w:t>
            </w:r>
            <w:r w:rsidR="52B5977E" w:rsidRPr="009C15F6">
              <w:rPr>
                <w:rFonts w:cs="Calibri"/>
                <w:color w:val="000000" w:themeColor="text1"/>
              </w:rPr>
              <w:t>.</w:t>
            </w:r>
            <w:r w:rsidR="24A1B7BE" w:rsidRPr="009C15F6">
              <w:rPr>
                <w:rFonts w:cs="Calibri"/>
                <w:color w:val="000000" w:themeColor="text1"/>
              </w:rPr>
              <w:t xml:space="preserve"> Mye trafikk langs hele strekning</w:t>
            </w:r>
            <w:r w:rsidR="65494DA2" w:rsidRPr="009C15F6">
              <w:rPr>
                <w:rFonts w:cs="Calibri"/>
                <w:color w:val="000000" w:themeColor="text1"/>
              </w:rPr>
              <w:t>.</w:t>
            </w:r>
            <w:r w:rsidR="04A80B91" w:rsidRPr="009C15F6">
              <w:rPr>
                <w:rFonts w:cs="Calibri"/>
                <w:color w:val="000000" w:themeColor="text1"/>
              </w:rPr>
              <w:t xml:space="preserve"> </w:t>
            </w:r>
            <w:r w:rsidR="52B5977E" w:rsidRPr="009C15F6">
              <w:rPr>
                <w:rFonts w:cs="Calibri"/>
                <w:color w:val="000000" w:themeColor="text1"/>
              </w:rPr>
              <w:t>Bør se</w:t>
            </w:r>
            <w:r w:rsidR="04A80B91" w:rsidRPr="009C15F6">
              <w:rPr>
                <w:rFonts w:cs="Calibri"/>
                <w:color w:val="000000" w:themeColor="text1"/>
              </w:rPr>
              <w:t>e</w:t>
            </w:r>
            <w:r w:rsidR="52B5977E" w:rsidRPr="009C15F6">
              <w:rPr>
                <w:rFonts w:cs="Calibri"/>
                <w:color w:val="000000" w:themeColor="text1"/>
              </w:rPr>
              <w:t>s i sammenheng med gangveg fra Fåvang stasjon og opp til Moheimsflata</w:t>
            </w:r>
          </w:p>
        </w:tc>
        <w:tc>
          <w:tcPr>
            <w:cnfStyle w:val="000010000000" w:firstRow="0" w:lastRow="0" w:firstColumn="0" w:lastColumn="0" w:oddVBand="1" w:evenVBand="0" w:oddHBand="0" w:evenHBand="0" w:firstRowFirstColumn="0" w:firstRowLastColumn="0" w:lastRowFirstColumn="0" w:lastRowLastColumn="0"/>
            <w:tcW w:w="1155" w:type="dxa"/>
          </w:tcPr>
          <w:p w14:paraId="2CF1567C" w14:textId="0B84E7B5" w:rsidR="00851A73" w:rsidRPr="009C15F6" w:rsidRDefault="79970F2E" w:rsidP="76B84910">
            <w:pPr>
              <w:pStyle w:val="Ingenmellomrom"/>
              <w:rPr>
                <w:rFonts w:cs="Calibri"/>
                <w:color w:val="000000" w:themeColor="text1"/>
              </w:rPr>
            </w:pPr>
            <w:r w:rsidRPr="009C15F6">
              <w:rPr>
                <w:rFonts w:cs="Calibri"/>
                <w:color w:val="000000" w:themeColor="text1"/>
              </w:rPr>
              <w:t>IFK</w:t>
            </w:r>
          </w:p>
        </w:tc>
        <w:tc>
          <w:tcPr>
            <w:cnfStyle w:val="000100000000" w:firstRow="0" w:lastRow="0" w:firstColumn="0" w:lastColumn="1" w:oddVBand="0" w:evenVBand="0" w:oddHBand="0" w:evenHBand="0" w:firstRowFirstColumn="0" w:firstRowLastColumn="0" w:lastRowFirstColumn="0" w:lastRowLastColumn="0"/>
            <w:tcW w:w="1239" w:type="dxa"/>
          </w:tcPr>
          <w:p w14:paraId="418F956F" w14:textId="77777777" w:rsidR="00851A73" w:rsidRPr="009C15F6" w:rsidRDefault="00851A73" w:rsidP="76B84910">
            <w:pPr>
              <w:pStyle w:val="Ingenmellomrom"/>
              <w:rPr>
                <w:rFonts w:cs="Calibri"/>
                <w:color w:val="FF0000"/>
              </w:rPr>
            </w:pPr>
          </w:p>
        </w:tc>
      </w:tr>
      <w:tr w:rsidR="002F4114" w:rsidRPr="002F4114" w14:paraId="08FBB631" w14:textId="77777777" w:rsidTr="009A64FC">
        <w:tc>
          <w:tcPr>
            <w:cnfStyle w:val="001000000000" w:firstRow="0" w:lastRow="0" w:firstColumn="1" w:lastColumn="0" w:oddVBand="0" w:evenVBand="0" w:oddHBand="0" w:evenHBand="0" w:firstRowFirstColumn="0" w:firstRowLastColumn="0" w:lastRowFirstColumn="0" w:lastRowLastColumn="0"/>
            <w:tcW w:w="993" w:type="dxa"/>
          </w:tcPr>
          <w:p w14:paraId="7A8C6A53" w14:textId="77777777" w:rsidR="00A8278A" w:rsidRPr="009C15F6" w:rsidRDefault="00A8278A" w:rsidP="76B84910">
            <w:pPr>
              <w:pStyle w:val="Ingenmellomrom"/>
              <w:rPr>
                <w:rFonts w:cs="Calibri"/>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2466F105" w14:textId="253A112B" w:rsidR="00A8278A" w:rsidRPr="009C15F6" w:rsidRDefault="51F09439" w:rsidP="76B84910">
            <w:pPr>
              <w:pStyle w:val="Ingenmellomrom"/>
              <w:rPr>
                <w:rFonts w:cs="Calibri"/>
                <w:color w:val="000000" w:themeColor="text1"/>
              </w:rPr>
            </w:pPr>
            <w:r w:rsidRPr="009C15F6">
              <w:rPr>
                <w:rFonts w:cs="Calibri"/>
                <w:color w:val="000000" w:themeColor="text1"/>
              </w:rPr>
              <w:t xml:space="preserve">Utbedring av </w:t>
            </w:r>
            <w:r w:rsidR="45D7A08F" w:rsidRPr="009C15F6">
              <w:rPr>
                <w:rFonts w:cs="Calibri"/>
                <w:color w:val="000000" w:themeColor="text1"/>
              </w:rPr>
              <w:t>Vestsidevegen</w:t>
            </w:r>
            <w:r w:rsidRPr="009C15F6">
              <w:rPr>
                <w:rFonts w:cs="Calibri"/>
                <w:color w:val="000000" w:themeColor="text1"/>
              </w:rPr>
              <w:t xml:space="preserve"> fra Randkleivbru og opp til </w:t>
            </w:r>
            <w:r w:rsidR="78EECBAF" w:rsidRPr="009C15F6">
              <w:rPr>
                <w:rFonts w:cs="Calibri"/>
                <w:color w:val="000000" w:themeColor="text1"/>
              </w:rPr>
              <w:t>S</w:t>
            </w:r>
            <w:r w:rsidRPr="009C15F6">
              <w:rPr>
                <w:rFonts w:cs="Calibri"/>
                <w:color w:val="000000" w:themeColor="text1"/>
              </w:rPr>
              <w:t>us</w:t>
            </w:r>
          </w:p>
          <w:p w14:paraId="77D7E491" w14:textId="37023F7E" w:rsidR="00AD7362" w:rsidRPr="009C15F6" w:rsidRDefault="78EECBAF" w:rsidP="76B84910">
            <w:pPr>
              <w:pStyle w:val="Ingenmellomrom"/>
              <w:rPr>
                <w:rFonts w:cs="Calibri"/>
                <w:color w:val="000000" w:themeColor="text1"/>
              </w:rPr>
            </w:pPr>
            <w:r w:rsidRPr="009C15F6">
              <w:rPr>
                <w:rFonts w:cs="Calibri"/>
                <w:color w:val="000000" w:themeColor="text1"/>
              </w:rPr>
              <w:t>(fv</w:t>
            </w:r>
            <w:r w:rsidR="6826E097" w:rsidRPr="009C15F6">
              <w:rPr>
                <w:rFonts w:cs="Calibri"/>
                <w:color w:val="000000" w:themeColor="text1"/>
              </w:rPr>
              <w:t>2532)</w:t>
            </w:r>
            <w:r w:rsidR="71BEB3F6" w:rsidRPr="009C15F6">
              <w:rPr>
                <w:rFonts w:cs="Calibri"/>
                <w:color w:val="000000" w:themeColor="text1"/>
              </w:rPr>
              <w:t xml:space="preserve"> Vestsidevegen</w:t>
            </w:r>
            <w:r w:rsidR="1102C4DF" w:rsidRPr="009C15F6">
              <w:rPr>
                <w:rFonts w:cs="Calibri"/>
                <w:color w:val="000000" w:themeColor="text1"/>
              </w:rPr>
              <w:t xml:space="preserve"> (S5D1 m8122-</w:t>
            </w:r>
            <w:r w:rsidR="6F61A50B" w:rsidRPr="009C15F6">
              <w:rPr>
                <w:rFonts w:cs="Calibri"/>
                <w:color w:val="000000" w:themeColor="text1"/>
              </w:rPr>
              <w:t>11856</w:t>
            </w:r>
          </w:p>
        </w:tc>
        <w:tc>
          <w:tcPr>
            <w:tcW w:w="3083" w:type="dxa"/>
          </w:tcPr>
          <w:p w14:paraId="3068769A" w14:textId="6B7D9757" w:rsidR="00A8278A" w:rsidRPr="009C15F6" w:rsidRDefault="04A80B91" w:rsidP="76B84910">
            <w:pPr>
              <w:pStyle w:val="Ingenmellomrom"/>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9C15F6">
              <w:rPr>
                <w:rFonts w:cs="Calibri"/>
                <w:color w:val="000000" w:themeColor="text1"/>
              </w:rPr>
              <w:t xml:space="preserve">Sesongbelastet </w:t>
            </w:r>
            <w:r w:rsidR="51F09439" w:rsidRPr="009C15F6">
              <w:rPr>
                <w:rFonts w:cs="Calibri"/>
                <w:color w:val="000000" w:themeColor="text1"/>
              </w:rPr>
              <w:t>vegstrekning som følge av turisttrafikk til og fra Kvitfjell. Dårlig og smal grusveg</w:t>
            </w:r>
            <w:r w:rsidR="5CC5C9A0" w:rsidRPr="009C15F6">
              <w:rPr>
                <w:rFonts w:cs="Calibri"/>
                <w:color w:val="000000" w:themeColor="text1"/>
              </w:rPr>
              <w:t>, en av omkjøringsvegene når E6 er stengt.</w:t>
            </w:r>
            <w:r w:rsidR="51F09439" w:rsidRPr="009C15F6">
              <w:rPr>
                <w:rFonts w:cs="Calibri"/>
                <w:color w:val="000000" w:themeColor="text1"/>
              </w:rPr>
              <w:t xml:space="preserve"> Det er innvilget gratis skoletransport for el</w:t>
            </w:r>
            <w:r w:rsidRPr="009C15F6">
              <w:rPr>
                <w:rFonts w:cs="Calibri"/>
                <w:color w:val="000000" w:themeColor="text1"/>
              </w:rPr>
              <w:t>ever på denne strekningen</w:t>
            </w:r>
            <w:r w:rsidR="51F09439" w:rsidRPr="009C15F6">
              <w:rPr>
                <w:rFonts w:cs="Calibri"/>
                <w:color w:val="000000" w:themeColor="text1"/>
              </w:rPr>
              <w:t xml:space="preserve"> på grunn av vegens utforming.</w:t>
            </w:r>
          </w:p>
        </w:tc>
        <w:tc>
          <w:tcPr>
            <w:cnfStyle w:val="000010000000" w:firstRow="0" w:lastRow="0" w:firstColumn="0" w:lastColumn="0" w:oddVBand="1" w:evenVBand="0" w:oddHBand="0" w:evenHBand="0" w:firstRowFirstColumn="0" w:firstRowLastColumn="0" w:lastRowFirstColumn="0" w:lastRowLastColumn="0"/>
            <w:tcW w:w="1155" w:type="dxa"/>
          </w:tcPr>
          <w:p w14:paraId="329AC963" w14:textId="1938436B" w:rsidR="00A8278A" w:rsidRPr="009C15F6" w:rsidRDefault="79970F2E" w:rsidP="76B84910">
            <w:pPr>
              <w:pStyle w:val="Ingenmellomrom"/>
              <w:rPr>
                <w:rFonts w:cs="Calibri"/>
                <w:color w:val="000000" w:themeColor="text1"/>
              </w:rPr>
            </w:pPr>
            <w:r w:rsidRPr="009C15F6">
              <w:rPr>
                <w:rFonts w:cs="Calibri"/>
                <w:color w:val="000000" w:themeColor="text1"/>
              </w:rPr>
              <w:t>IFK</w:t>
            </w:r>
          </w:p>
        </w:tc>
        <w:tc>
          <w:tcPr>
            <w:cnfStyle w:val="000100000000" w:firstRow="0" w:lastRow="0" w:firstColumn="0" w:lastColumn="1" w:oddVBand="0" w:evenVBand="0" w:oddHBand="0" w:evenHBand="0" w:firstRowFirstColumn="0" w:firstRowLastColumn="0" w:lastRowFirstColumn="0" w:lastRowLastColumn="0"/>
            <w:tcW w:w="1239" w:type="dxa"/>
          </w:tcPr>
          <w:p w14:paraId="772CB3D4" w14:textId="77777777" w:rsidR="00A8278A" w:rsidRPr="009C15F6" w:rsidRDefault="00A8278A" w:rsidP="76B84910">
            <w:pPr>
              <w:pStyle w:val="Ingenmellomrom"/>
              <w:rPr>
                <w:rFonts w:cs="Calibri"/>
                <w:color w:val="000000" w:themeColor="text1"/>
              </w:rPr>
            </w:pPr>
          </w:p>
        </w:tc>
      </w:tr>
      <w:tr w:rsidR="002F4114" w:rsidRPr="002F4114" w14:paraId="2873D06A"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4FBEA14" w14:textId="77777777" w:rsidR="00F5529A" w:rsidRPr="009C15F6" w:rsidRDefault="00F5529A" w:rsidP="76B84910">
            <w:pPr>
              <w:pStyle w:val="Ingenmellomrom"/>
              <w:rPr>
                <w:rFonts w:cs="Calibri"/>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5F4FE704" w14:textId="68B2781E" w:rsidR="00F5529A" w:rsidRPr="009C15F6" w:rsidRDefault="3AF3E281" w:rsidP="76B84910">
            <w:pPr>
              <w:pStyle w:val="Ingenmellomrom"/>
              <w:rPr>
                <w:rFonts w:cs="Calibri"/>
              </w:rPr>
            </w:pPr>
            <w:r w:rsidRPr="009C15F6">
              <w:rPr>
                <w:rFonts w:cs="Calibri"/>
              </w:rPr>
              <w:t xml:space="preserve">Utbedring kryss </w:t>
            </w:r>
            <w:r w:rsidR="5319DE5E" w:rsidRPr="009C15F6">
              <w:rPr>
                <w:rFonts w:cs="Calibri"/>
              </w:rPr>
              <w:t xml:space="preserve">ved </w:t>
            </w:r>
            <w:r w:rsidRPr="009C15F6">
              <w:rPr>
                <w:rFonts w:cs="Calibri"/>
              </w:rPr>
              <w:t>Venabygd kirke</w:t>
            </w:r>
            <w:r w:rsidR="5319DE5E" w:rsidRPr="009C15F6">
              <w:rPr>
                <w:rFonts w:cs="Calibri"/>
              </w:rPr>
              <w:t xml:space="preserve"> </w:t>
            </w:r>
            <w:r w:rsidR="00F5529A" w:rsidRPr="00EB141F">
              <w:br/>
            </w:r>
            <w:r w:rsidR="3918B40B" w:rsidRPr="009C15F6">
              <w:rPr>
                <w:rFonts w:cs="Calibri"/>
              </w:rPr>
              <w:t>(</w:t>
            </w:r>
            <w:r w:rsidR="5319DE5E" w:rsidRPr="009C15F6">
              <w:rPr>
                <w:rFonts w:cs="Calibri"/>
              </w:rPr>
              <w:t>fv27</w:t>
            </w:r>
            <w:r w:rsidR="7EA98897" w:rsidRPr="009C15F6">
              <w:rPr>
                <w:rFonts w:cs="Calibri"/>
              </w:rPr>
              <w:t xml:space="preserve"> og fv</w:t>
            </w:r>
            <w:r w:rsidR="77B1F4E2" w:rsidRPr="009C15F6">
              <w:rPr>
                <w:rFonts w:cs="Calibri"/>
              </w:rPr>
              <w:t>2574)</w:t>
            </w:r>
            <w:r w:rsidR="00F5529A" w:rsidRPr="00EB141F">
              <w:br/>
            </w:r>
            <w:r w:rsidR="71BEB3F6" w:rsidRPr="009C15F6">
              <w:rPr>
                <w:rFonts w:cs="Calibri"/>
              </w:rPr>
              <w:t>Venabygdsvegen/Rondevegen</w:t>
            </w:r>
            <w:r w:rsidR="00F5529A" w:rsidRPr="00EB141F">
              <w:br/>
            </w:r>
          </w:p>
        </w:tc>
        <w:tc>
          <w:tcPr>
            <w:tcW w:w="3083" w:type="dxa"/>
          </w:tcPr>
          <w:p w14:paraId="175E77EC" w14:textId="0E4A0F68" w:rsidR="00F5529A" w:rsidRPr="009C15F6" w:rsidRDefault="2A494F8F"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009C15F6">
              <w:rPr>
                <w:rFonts w:cs="Calibri"/>
              </w:rPr>
              <w:t xml:space="preserve">Kryss/kurveutbedring er ønskelig, da det er smalt, svingete og </w:t>
            </w:r>
            <w:r w:rsidR="7EA1E7C4" w:rsidRPr="009C15F6">
              <w:rPr>
                <w:rFonts w:cs="Calibri"/>
              </w:rPr>
              <w:t>uoversiktlig</w:t>
            </w:r>
            <w:r w:rsidRPr="009C15F6">
              <w:rPr>
                <w:rFonts w:cs="Calibri"/>
              </w:rPr>
              <w:t xml:space="preserve">, og med flere uheldige avkjøringer/kryss. For store biler og traktorer er det vanskelig å komme fra nordsiden av Rondevegen (fra Venabygdsfjellet) og svinge inn på </w:t>
            </w:r>
            <w:r w:rsidR="7EA98897" w:rsidRPr="009C15F6">
              <w:rPr>
                <w:rFonts w:cs="Calibri"/>
              </w:rPr>
              <w:t>fv</w:t>
            </w:r>
            <w:r w:rsidRPr="009C15F6">
              <w:rPr>
                <w:rFonts w:cs="Calibri"/>
              </w:rPr>
              <w:t xml:space="preserve">2574 (Venabygdsvegen), og det </w:t>
            </w:r>
            <w:proofErr w:type="gramStart"/>
            <w:r w:rsidRPr="009C15F6">
              <w:rPr>
                <w:rFonts w:cs="Calibri"/>
              </w:rPr>
              <w:t>generer</w:t>
            </w:r>
            <w:proofErr w:type="gramEnd"/>
            <w:r w:rsidRPr="009C15F6">
              <w:rPr>
                <w:rFonts w:cs="Calibri"/>
              </w:rPr>
              <w:t xml:space="preserve"> uheldig tungtransport gjennom boligområdet på KV1060 (Bakkalykkja).</w:t>
            </w:r>
          </w:p>
        </w:tc>
        <w:tc>
          <w:tcPr>
            <w:cnfStyle w:val="000010000000" w:firstRow="0" w:lastRow="0" w:firstColumn="0" w:lastColumn="0" w:oddVBand="1" w:evenVBand="0" w:oddHBand="0" w:evenHBand="0" w:firstRowFirstColumn="0" w:firstRowLastColumn="0" w:lastRowFirstColumn="0" w:lastRowLastColumn="0"/>
            <w:tcW w:w="1155" w:type="dxa"/>
          </w:tcPr>
          <w:p w14:paraId="1E2B48B1" w14:textId="2E908D77" w:rsidR="00F5529A" w:rsidRPr="009C15F6" w:rsidRDefault="2A494F8F" w:rsidP="76B84910">
            <w:pPr>
              <w:pStyle w:val="Ingenmellomrom"/>
              <w:rPr>
                <w:rFonts w:cs="Calibri"/>
              </w:rPr>
            </w:pPr>
            <w:r w:rsidRPr="009C15F6">
              <w:rPr>
                <w:rFonts w:cs="Calibri"/>
              </w:rPr>
              <w:t>IFK</w:t>
            </w:r>
          </w:p>
        </w:tc>
        <w:tc>
          <w:tcPr>
            <w:cnfStyle w:val="000100000000" w:firstRow="0" w:lastRow="0" w:firstColumn="0" w:lastColumn="1" w:oddVBand="0" w:evenVBand="0" w:oddHBand="0" w:evenHBand="0" w:firstRowFirstColumn="0" w:firstRowLastColumn="0" w:lastRowFirstColumn="0" w:lastRowLastColumn="0"/>
            <w:tcW w:w="1239" w:type="dxa"/>
          </w:tcPr>
          <w:p w14:paraId="7D906B5D" w14:textId="525F5E98" w:rsidR="00701A24" w:rsidRPr="009C15F6" w:rsidRDefault="3CB9B263" w:rsidP="76B84910">
            <w:pPr>
              <w:pStyle w:val="Ingenmellomrom"/>
              <w:rPr>
                <w:rFonts w:cs="Calibri"/>
              </w:rPr>
            </w:pPr>
            <w:r w:rsidRPr="00EB141F">
              <w:rPr>
                <w:rFonts w:cs="Calibri"/>
              </w:rPr>
              <w:t>Utføres</w:t>
            </w:r>
            <w:r w:rsidR="1219FFE6" w:rsidRPr="009C15F6">
              <w:rPr>
                <w:rFonts w:cs="Calibri"/>
              </w:rPr>
              <w:t xml:space="preserve"> nå i 2025</w:t>
            </w:r>
            <w:r w:rsidR="1862DB34" w:rsidRPr="009C15F6">
              <w:rPr>
                <w:rFonts w:cs="Calibri"/>
              </w:rPr>
              <w:t>/2026</w:t>
            </w:r>
          </w:p>
        </w:tc>
      </w:tr>
      <w:tr w:rsidR="002F4114" w:rsidRPr="002F4114" w14:paraId="37ABDCD0" w14:textId="77777777" w:rsidTr="009A64FC">
        <w:tc>
          <w:tcPr>
            <w:cnfStyle w:val="001000000000" w:firstRow="0" w:lastRow="0" w:firstColumn="1" w:lastColumn="0" w:oddVBand="0" w:evenVBand="0" w:oddHBand="0" w:evenHBand="0" w:firstRowFirstColumn="0" w:firstRowLastColumn="0" w:lastRowFirstColumn="0" w:lastRowLastColumn="0"/>
            <w:tcW w:w="993" w:type="dxa"/>
          </w:tcPr>
          <w:p w14:paraId="1D5BBA20" w14:textId="77777777" w:rsidR="00037976" w:rsidRPr="009C15F6" w:rsidRDefault="00037976" w:rsidP="76B84910">
            <w:pPr>
              <w:pStyle w:val="Ingenmellomrom"/>
              <w:rPr>
                <w:rFonts w:cs="Calibri"/>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63002B79" w14:textId="15146A48" w:rsidR="00037976" w:rsidRPr="000421D3" w:rsidRDefault="6D507B00" w:rsidP="76B84910">
            <w:pPr>
              <w:pStyle w:val="Ingenmellomrom"/>
              <w:rPr>
                <w:rFonts w:cs="Calibri"/>
              </w:rPr>
            </w:pPr>
            <w:r w:rsidRPr="76B84910">
              <w:rPr>
                <w:rFonts w:cs="Calibri"/>
              </w:rPr>
              <w:t>Genere</w:t>
            </w:r>
            <w:r w:rsidR="474860FD" w:rsidRPr="76B84910">
              <w:rPr>
                <w:rFonts w:cs="Calibri"/>
              </w:rPr>
              <w:t>ll o</w:t>
            </w:r>
            <w:r w:rsidR="20847C8F" w:rsidRPr="76B84910">
              <w:rPr>
                <w:rFonts w:cs="Calibri"/>
              </w:rPr>
              <w:t xml:space="preserve">ppfriskning av </w:t>
            </w:r>
            <w:proofErr w:type="spellStart"/>
            <w:r w:rsidR="20847C8F" w:rsidRPr="76B84910">
              <w:rPr>
                <w:rFonts w:cs="Calibri"/>
              </w:rPr>
              <w:t>vegmaling</w:t>
            </w:r>
            <w:proofErr w:type="spellEnd"/>
            <w:r w:rsidR="20847C8F" w:rsidRPr="76B84910">
              <w:rPr>
                <w:rFonts w:cs="Calibri"/>
              </w:rPr>
              <w:t xml:space="preserve"> (gangfelt ol.), skilting og kantvegetasjon</w:t>
            </w:r>
          </w:p>
        </w:tc>
        <w:tc>
          <w:tcPr>
            <w:tcW w:w="3083" w:type="dxa"/>
          </w:tcPr>
          <w:p w14:paraId="1890B699" w14:textId="7E929AF0" w:rsidR="00037976" w:rsidRPr="000421D3" w:rsidRDefault="20847C8F"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sidRPr="76B84910">
              <w:rPr>
                <w:rFonts w:cs="Calibri"/>
              </w:rPr>
              <w:t xml:space="preserve">Slitt vekk oppmerking, skilt som er nedslitt eller skjult av vegetasjon, og vegetasjon som fører til dårlig sikt. Særlig langs skoleveger. </w:t>
            </w:r>
          </w:p>
        </w:tc>
        <w:tc>
          <w:tcPr>
            <w:cnfStyle w:val="000010000000" w:firstRow="0" w:lastRow="0" w:firstColumn="0" w:lastColumn="0" w:oddVBand="1" w:evenVBand="0" w:oddHBand="0" w:evenHBand="0" w:firstRowFirstColumn="0" w:firstRowLastColumn="0" w:lastRowFirstColumn="0" w:lastRowLastColumn="0"/>
            <w:tcW w:w="1155" w:type="dxa"/>
          </w:tcPr>
          <w:p w14:paraId="02B9C5CE" w14:textId="01BDC706" w:rsidR="00037976" w:rsidRPr="000421D3" w:rsidRDefault="20847C8F" w:rsidP="76B84910">
            <w:pPr>
              <w:pStyle w:val="Ingenmellomrom"/>
              <w:rPr>
                <w:rFonts w:cs="Calibri"/>
              </w:rPr>
            </w:pPr>
            <w:r w:rsidRPr="76B84910">
              <w:rPr>
                <w:rFonts w:cs="Calibri"/>
              </w:rPr>
              <w:t>IKF/SVV</w:t>
            </w:r>
          </w:p>
        </w:tc>
        <w:tc>
          <w:tcPr>
            <w:cnfStyle w:val="000100000000" w:firstRow="0" w:lastRow="0" w:firstColumn="0" w:lastColumn="1" w:oddVBand="0" w:evenVBand="0" w:oddHBand="0" w:evenHBand="0" w:firstRowFirstColumn="0" w:firstRowLastColumn="0" w:lastRowFirstColumn="0" w:lastRowLastColumn="0"/>
            <w:tcW w:w="1239" w:type="dxa"/>
          </w:tcPr>
          <w:p w14:paraId="2BE6287C" w14:textId="77777777" w:rsidR="00037976" w:rsidRPr="000421D3" w:rsidRDefault="00037976" w:rsidP="76B84910">
            <w:pPr>
              <w:pStyle w:val="Ingenmellomrom"/>
              <w:rPr>
                <w:rFonts w:cs="Calibri"/>
              </w:rPr>
            </w:pPr>
          </w:p>
        </w:tc>
      </w:tr>
      <w:tr w:rsidR="002F4114" w:rsidRPr="002F4114" w14:paraId="46980E14"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5CA9346" w14:textId="77777777" w:rsidR="004D026F" w:rsidRPr="009C15F6" w:rsidRDefault="004D026F" w:rsidP="76B84910">
            <w:pPr>
              <w:pStyle w:val="Ingenmellomrom"/>
              <w:rPr>
                <w:rFonts w:cs="Calibri"/>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0780AC71" w14:textId="7D2DD55A" w:rsidR="004D026F" w:rsidRPr="009C15F6" w:rsidRDefault="53642C53" w:rsidP="76B84910">
            <w:pPr>
              <w:pStyle w:val="Ingenmellomrom"/>
              <w:rPr>
                <w:rFonts w:cs="Calibri"/>
              </w:rPr>
            </w:pPr>
            <w:r w:rsidRPr="009C15F6">
              <w:rPr>
                <w:rFonts w:cs="Calibri"/>
              </w:rPr>
              <w:t>Fartsreduserende</w:t>
            </w:r>
            <w:r w:rsidR="52A2837C" w:rsidRPr="009C15F6">
              <w:rPr>
                <w:rFonts w:cs="Calibri"/>
              </w:rPr>
              <w:t xml:space="preserve"> tiltak</w:t>
            </w:r>
          </w:p>
        </w:tc>
        <w:tc>
          <w:tcPr>
            <w:tcW w:w="3083" w:type="dxa"/>
          </w:tcPr>
          <w:p w14:paraId="6E640D84" w14:textId="389E2B7D" w:rsidR="004D026F" w:rsidRPr="009C15F6" w:rsidRDefault="52A2837C"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009C15F6">
              <w:rPr>
                <w:rFonts w:cs="Calibri"/>
              </w:rPr>
              <w:t xml:space="preserve">Bemerkning om høy fart flere steder, og ønsker om lavere fartsgrenser og fartsreduserende tiltak. </w:t>
            </w:r>
          </w:p>
        </w:tc>
        <w:tc>
          <w:tcPr>
            <w:cnfStyle w:val="000010000000" w:firstRow="0" w:lastRow="0" w:firstColumn="0" w:lastColumn="0" w:oddVBand="1" w:evenVBand="0" w:oddHBand="0" w:evenHBand="0" w:firstRowFirstColumn="0" w:firstRowLastColumn="0" w:lastRowFirstColumn="0" w:lastRowLastColumn="0"/>
            <w:tcW w:w="1155" w:type="dxa"/>
          </w:tcPr>
          <w:p w14:paraId="0F677013" w14:textId="7AE7C3B1" w:rsidR="004D026F" w:rsidRPr="009C15F6" w:rsidRDefault="7BAB6687" w:rsidP="76B84910">
            <w:pPr>
              <w:pStyle w:val="Ingenmellomrom"/>
              <w:rPr>
                <w:rFonts w:cs="Calibri"/>
              </w:rPr>
            </w:pPr>
            <w:r w:rsidRPr="009C15F6">
              <w:rPr>
                <w:rFonts w:cs="Calibri"/>
              </w:rPr>
              <w:t>IFK</w:t>
            </w:r>
          </w:p>
        </w:tc>
        <w:tc>
          <w:tcPr>
            <w:cnfStyle w:val="000100000000" w:firstRow="0" w:lastRow="0" w:firstColumn="0" w:lastColumn="1" w:oddVBand="0" w:evenVBand="0" w:oddHBand="0" w:evenHBand="0" w:firstRowFirstColumn="0" w:firstRowLastColumn="0" w:lastRowFirstColumn="0" w:lastRowLastColumn="0"/>
            <w:tcW w:w="1239" w:type="dxa"/>
          </w:tcPr>
          <w:p w14:paraId="0E434AC5" w14:textId="77777777" w:rsidR="004D026F" w:rsidRPr="009C15F6" w:rsidRDefault="004D026F" w:rsidP="76B84910">
            <w:pPr>
              <w:pStyle w:val="Ingenmellomrom"/>
              <w:rPr>
                <w:rFonts w:cs="Calibri"/>
              </w:rPr>
            </w:pPr>
          </w:p>
        </w:tc>
      </w:tr>
      <w:tr w:rsidR="002F4114" w:rsidRPr="002F4114" w14:paraId="6A971269" w14:textId="77777777" w:rsidTr="009A64FC">
        <w:tc>
          <w:tcPr>
            <w:cnfStyle w:val="001000000000" w:firstRow="0" w:lastRow="0" w:firstColumn="1" w:lastColumn="0" w:oddVBand="0" w:evenVBand="0" w:oddHBand="0" w:evenHBand="0" w:firstRowFirstColumn="0" w:firstRowLastColumn="0" w:lastRowFirstColumn="0" w:lastRowLastColumn="0"/>
            <w:tcW w:w="993" w:type="dxa"/>
          </w:tcPr>
          <w:p w14:paraId="61DAFB01" w14:textId="77777777" w:rsidR="004D026F" w:rsidRPr="009C15F6" w:rsidRDefault="004D026F" w:rsidP="76B84910">
            <w:pPr>
              <w:pStyle w:val="Ingenmellomrom"/>
              <w:rPr>
                <w:rFonts w:cs="Calibri"/>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28DC435C" w14:textId="2F1E27F2" w:rsidR="004D026F" w:rsidRPr="009C15F6" w:rsidRDefault="52A2837C" w:rsidP="76B84910">
            <w:pPr>
              <w:pStyle w:val="Ingenmellomrom"/>
              <w:rPr>
                <w:rFonts w:cs="Calibri"/>
                <w:color w:val="000000" w:themeColor="text1"/>
              </w:rPr>
            </w:pPr>
            <w:proofErr w:type="gramStart"/>
            <w:r w:rsidRPr="009C15F6">
              <w:rPr>
                <w:rFonts w:cs="Calibri"/>
                <w:color w:val="000000" w:themeColor="text1"/>
              </w:rPr>
              <w:t>Fokus</w:t>
            </w:r>
            <w:proofErr w:type="gramEnd"/>
            <w:r w:rsidRPr="009C15F6">
              <w:rPr>
                <w:rFonts w:cs="Calibri"/>
                <w:color w:val="000000" w:themeColor="text1"/>
              </w:rPr>
              <w:t xml:space="preserve"> på snørydding ved skoleveg og krysningspunkt</w:t>
            </w:r>
          </w:p>
        </w:tc>
        <w:tc>
          <w:tcPr>
            <w:tcW w:w="3083" w:type="dxa"/>
          </w:tcPr>
          <w:p w14:paraId="2510ECC7" w14:textId="32EF466E" w:rsidR="004D026F" w:rsidRPr="009C15F6" w:rsidRDefault="52A2837C" w:rsidP="76B84910">
            <w:pPr>
              <w:pStyle w:val="Ingenmellomrom"/>
              <w:cnfStyle w:val="000000000000" w:firstRow="0" w:lastRow="0" w:firstColumn="0" w:lastColumn="0" w:oddVBand="0" w:evenVBand="0" w:oddHBand="0" w:evenHBand="0" w:firstRowFirstColumn="0" w:firstRowLastColumn="0" w:lastRowFirstColumn="0" w:lastRowLastColumn="0"/>
              <w:rPr>
                <w:rFonts w:cs="Calibri"/>
                <w:color w:val="000000" w:themeColor="text1"/>
              </w:rPr>
            </w:pPr>
            <w:proofErr w:type="spellStart"/>
            <w:r w:rsidRPr="009C15F6">
              <w:rPr>
                <w:rFonts w:cs="Calibri"/>
                <w:color w:val="000000" w:themeColor="text1"/>
              </w:rPr>
              <w:t>Snøhauger</w:t>
            </w:r>
            <w:proofErr w:type="spellEnd"/>
            <w:r w:rsidRPr="009C15F6">
              <w:rPr>
                <w:rFonts w:cs="Calibri"/>
                <w:color w:val="000000" w:themeColor="text1"/>
              </w:rPr>
              <w:t xml:space="preserve"> etter snørydding kan skjerme kryss og krysningspunkt, og gjøre det farligere særlig for barn</w:t>
            </w:r>
          </w:p>
        </w:tc>
        <w:tc>
          <w:tcPr>
            <w:cnfStyle w:val="000010000000" w:firstRow="0" w:lastRow="0" w:firstColumn="0" w:lastColumn="0" w:oddVBand="1" w:evenVBand="0" w:oddHBand="0" w:evenHBand="0" w:firstRowFirstColumn="0" w:firstRowLastColumn="0" w:lastRowFirstColumn="0" w:lastRowLastColumn="0"/>
            <w:tcW w:w="1155" w:type="dxa"/>
          </w:tcPr>
          <w:p w14:paraId="1558454B" w14:textId="1C9FD482" w:rsidR="004D026F" w:rsidRPr="009C15F6" w:rsidRDefault="7BAB6687" w:rsidP="76B84910">
            <w:pPr>
              <w:pStyle w:val="Ingenmellomrom"/>
              <w:rPr>
                <w:rFonts w:cs="Calibri"/>
                <w:color w:val="000000" w:themeColor="text1"/>
              </w:rPr>
            </w:pPr>
            <w:r w:rsidRPr="009C15F6">
              <w:rPr>
                <w:rFonts w:cs="Calibri"/>
                <w:color w:val="000000" w:themeColor="text1"/>
              </w:rPr>
              <w:t>IFK</w:t>
            </w:r>
          </w:p>
        </w:tc>
        <w:tc>
          <w:tcPr>
            <w:cnfStyle w:val="000100000000" w:firstRow="0" w:lastRow="0" w:firstColumn="0" w:lastColumn="1" w:oddVBand="0" w:evenVBand="0" w:oddHBand="0" w:evenHBand="0" w:firstRowFirstColumn="0" w:firstRowLastColumn="0" w:lastRowFirstColumn="0" w:lastRowLastColumn="0"/>
            <w:tcW w:w="1239" w:type="dxa"/>
          </w:tcPr>
          <w:p w14:paraId="76670E28" w14:textId="77777777" w:rsidR="004D026F" w:rsidRPr="009C15F6" w:rsidRDefault="004D026F" w:rsidP="76B84910">
            <w:pPr>
              <w:pStyle w:val="Ingenmellomrom"/>
              <w:rPr>
                <w:rFonts w:cs="Calibri"/>
                <w:color w:val="000000" w:themeColor="text1"/>
              </w:rPr>
            </w:pPr>
          </w:p>
        </w:tc>
      </w:tr>
      <w:tr w:rsidR="002F4114" w:rsidRPr="002F4114" w14:paraId="296684AD" w14:textId="77777777" w:rsidTr="009A64F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993" w:type="dxa"/>
          </w:tcPr>
          <w:p w14:paraId="079DC61F" w14:textId="77777777" w:rsidR="00FE2620" w:rsidRPr="009C15F6" w:rsidRDefault="00FE2620" w:rsidP="76B84910">
            <w:pPr>
              <w:pStyle w:val="Ingenmellomrom"/>
              <w:rPr>
                <w:rFonts w:cs="Calibri"/>
                <w:b w:val="0"/>
                <w:bCs w:val="0"/>
                <w:highlight w:val="yellow"/>
              </w:rPr>
            </w:pPr>
          </w:p>
        </w:tc>
        <w:tc>
          <w:tcPr>
            <w:cnfStyle w:val="000010000000" w:firstRow="0" w:lastRow="0" w:firstColumn="0" w:lastColumn="0" w:oddVBand="1" w:evenVBand="0" w:oddHBand="0" w:evenHBand="0" w:firstRowFirstColumn="0" w:firstRowLastColumn="0" w:lastRowFirstColumn="0" w:lastRowLastColumn="0"/>
            <w:tcW w:w="2739" w:type="dxa"/>
          </w:tcPr>
          <w:p w14:paraId="4AC65A5E" w14:textId="3D672B32" w:rsidR="00FE2620" w:rsidRPr="009C15F6" w:rsidRDefault="665E1EC3" w:rsidP="76B84910">
            <w:pPr>
              <w:pStyle w:val="Ingenmellomrom"/>
              <w:rPr>
                <w:rFonts w:cs="Calibri"/>
                <w:b w:val="0"/>
                <w:bCs w:val="0"/>
              </w:rPr>
            </w:pPr>
            <w:r w:rsidRPr="009C15F6">
              <w:rPr>
                <w:rFonts w:cs="Calibri"/>
                <w:b w:val="0"/>
                <w:bCs w:val="0"/>
              </w:rPr>
              <w:t>Utbedring av Vekkomsvegen</w:t>
            </w:r>
            <w:r w:rsidR="6DC41AD2" w:rsidRPr="009C15F6">
              <w:rPr>
                <w:rFonts w:cs="Calibri"/>
                <w:b w:val="0"/>
                <w:bCs w:val="0"/>
              </w:rPr>
              <w:t xml:space="preserve"> (</w:t>
            </w:r>
            <w:r w:rsidR="44C063AE" w:rsidRPr="009C15F6">
              <w:rPr>
                <w:rFonts w:cs="Calibri"/>
                <w:b w:val="0"/>
                <w:bCs w:val="0"/>
              </w:rPr>
              <w:t xml:space="preserve">fv2570 S1D1 </w:t>
            </w:r>
            <w:r w:rsidR="0ED07428" w:rsidRPr="009C15F6">
              <w:rPr>
                <w:rFonts w:cs="Calibri"/>
                <w:b w:val="0"/>
                <w:bCs w:val="0"/>
              </w:rPr>
              <w:t>m</w:t>
            </w:r>
            <w:r w:rsidR="2CC75525" w:rsidRPr="009C15F6">
              <w:rPr>
                <w:rFonts w:cs="Calibri"/>
                <w:b w:val="0"/>
                <w:bCs w:val="0"/>
              </w:rPr>
              <w:t>0</w:t>
            </w:r>
            <w:r w:rsidR="0ED07428" w:rsidRPr="009C15F6">
              <w:rPr>
                <w:rFonts w:cs="Calibri"/>
                <w:b w:val="0"/>
                <w:bCs w:val="0"/>
              </w:rPr>
              <w:t>-5505</w:t>
            </w:r>
          </w:p>
        </w:tc>
        <w:tc>
          <w:tcPr>
            <w:tcW w:w="3083" w:type="dxa"/>
          </w:tcPr>
          <w:p w14:paraId="3685B073" w14:textId="4F195AC4" w:rsidR="00FE2620" w:rsidRPr="009C15F6" w:rsidRDefault="4B8DE702" w:rsidP="76B84910">
            <w:pPr>
              <w:pStyle w:val="Ingenmellomrom"/>
              <w:cnfStyle w:val="010000000000" w:firstRow="0" w:lastRow="1" w:firstColumn="0" w:lastColumn="0" w:oddVBand="0" w:evenVBand="0" w:oddHBand="0" w:evenHBand="0" w:firstRowFirstColumn="0" w:firstRowLastColumn="0" w:lastRowFirstColumn="0" w:lastRowLastColumn="0"/>
              <w:rPr>
                <w:rFonts w:cs="Calibri"/>
                <w:b w:val="0"/>
                <w:bCs w:val="0"/>
              </w:rPr>
            </w:pPr>
            <w:r w:rsidRPr="009C15F6">
              <w:rPr>
                <w:rFonts w:cs="Calibri"/>
                <w:b w:val="0"/>
                <w:bCs w:val="0"/>
              </w:rPr>
              <w:t>Dårlig og smal grusveg, en av omkjøringsvegene når E6 er stengt.</w:t>
            </w:r>
            <w:r w:rsidR="5919B51B" w:rsidRPr="009C15F6">
              <w:rPr>
                <w:rFonts w:cs="Calibri"/>
                <w:b w:val="0"/>
                <w:bCs w:val="0"/>
              </w:rPr>
              <w:t xml:space="preserve"> Brandstadbrua</w:t>
            </w:r>
            <w:r w:rsidR="7C4253DD" w:rsidRPr="009C15F6">
              <w:rPr>
                <w:rFonts w:cs="Calibri"/>
                <w:b w:val="0"/>
                <w:bCs w:val="0"/>
              </w:rPr>
              <w:t xml:space="preserve"> (S1D1 m4311-4327)</w:t>
            </w:r>
            <w:r w:rsidR="5919B51B" w:rsidRPr="009C15F6">
              <w:rPr>
                <w:rFonts w:cs="Calibri"/>
                <w:b w:val="0"/>
                <w:bCs w:val="0"/>
              </w:rPr>
              <w:t xml:space="preserve"> </w:t>
            </w:r>
            <w:r w:rsidR="5F42D323" w:rsidRPr="009C15F6">
              <w:rPr>
                <w:rFonts w:cs="Calibri"/>
                <w:b w:val="0"/>
                <w:bCs w:val="0"/>
              </w:rPr>
              <w:t>er for smal for store kjøretøy</w:t>
            </w:r>
            <w:r w:rsidR="02A7D9D3" w:rsidRPr="009C15F6">
              <w:rPr>
                <w:rFonts w:cs="Calibri"/>
                <w:b w:val="0"/>
                <w:bCs w:val="0"/>
              </w:rPr>
              <w:t xml:space="preserve">, flere har satt seg fast. </w:t>
            </w:r>
          </w:p>
        </w:tc>
        <w:tc>
          <w:tcPr>
            <w:cnfStyle w:val="000010000000" w:firstRow="0" w:lastRow="0" w:firstColumn="0" w:lastColumn="0" w:oddVBand="1" w:evenVBand="0" w:oddHBand="0" w:evenHBand="0" w:firstRowFirstColumn="0" w:firstRowLastColumn="0" w:lastRowFirstColumn="0" w:lastRowLastColumn="0"/>
            <w:tcW w:w="1155" w:type="dxa"/>
          </w:tcPr>
          <w:p w14:paraId="41CEFF9F" w14:textId="4BBE9F37" w:rsidR="00FE2620" w:rsidRPr="009C15F6" w:rsidRDefault="474860FD" w:rsidP="76B84910">
            <w:pPr>
              <w:pStyle w:val="Ingenmellomrom"/>
              <w:rPr>
                <w:rFonts w:cs="Calibri"/>
                <w:b w:val="0"/>
                <w:bCs w:val="0"/>
              </w:rPr>
            </w:pPr>
            <w:r w:rsidRPr="009C15F6">
              <w:rPr>
                <w:rFonts w:cs="Calibri"/>
                <w:b w:val="0"/>
                <w:bCs w:val="0"/>
              </w:rPr>
              <w:t>IFK</w:t>
            </w:r>
          </w:p>
        </w:tc>
        <w:tc>
          <w:tcPr>
            <w:cnfStyle w:val="000100000010" w:firstRow="0" w:lastRow="0" w:firstColumn="0" w:lastColumn="1" w:oddVBand="0" w:evenVBand="0" w:oddHBand="0" w:evenHBand="0" w:firstRowFirstColumn="0" w:firstRowLastColumn="0" w:lastRowFirstColumn="0" w:lastRowLastColumn="1"/>
            <w:tcW w:w="1239" w:type="dxa"/>
          </w:tcPr>
          <w:p w14:paraId="3D315A6B" w14:textId="77777777" w:rsidR="00FE2620" w:rsidRPr="009C15F6" w:rsidRDefault="00FE2620" w:rsidP="76B84910">
            <w:pPr>
              <w:pStyle w:val="Ingenmellomrom"/>
              <w:rPr>
                <w:rFonts w:cs="Calibri"/>
                <w:b w:val="0"/>
                <w:bCs w:val="0"/>
              </w:rPr>
            </w:pPr>
          </w:p>
        </w:tc>
      </w:tr>
    </w:tbl>
    <w:p w14:paraId="46A1FBA5" w14:textId="4F3FB43E" w:rsidR="00941F63" w:rsidRPr="009C15F6" w:rsidRDefault="00941F63" w:rsidP="76B84910">
      <w:pPr>
        <w:rPr>
          <w:rFonts w:cs="Calibri"/>
          <w:color w:val="FF0000"/>
        </w:rPr>
      </w:pPr>
    </w:p>
    <w:p w14:paraId="59F29D6B" w14:textId="209721B4" w:rsidR="00941F63" w:rsidRPr="009C15F6" w:rsidRDefault="0388F6A2" w:rsidP="76B84910">
      <w:pPr>
        <w:pStyle w:val="Overskrift3"/>
        <w:rPr>
          <w:rFonts w:ascii="Calibri" w:eastAsia="Calibri" w:hAnsi="Calibri" w:cs="Calibri"/>
        </w:rPr>
      </w:pPr>
      <w:bookmarkStart w:id="79" w:name="_Toc215476591"/>
      <w:r w:rsidRPr="009C15F6">
        <w:rPr>
          <w:rFonts w:ascii="Calibri" w:eastAsia="Calibri" w:hAnsi="Calibri" w:cs="Calibri"/>
        </w:rPr>
        <w:t>Riks</w:t>
      </w:r>
      <w:r w:rsidR="308F0858" w:rsidRPr="009C15F6">
        <w:rPr>
          <w:rFonts w:ascii="Calibri" w:eastAsia="Calibri" w:hAnsi="Calibri" w:cs="Calibri"/>
        </w:rPr>
        <w:t>- og europa</w:t>
      </w:r>
      <w:r w:rsidRPr="009C15F6">
        <w:rPr>
          <w:rFonts w:ascii="Calibri" w:eastAsia="Calibri" w:hAnsi="Calibri" w:cs="Calibri"/>
        </w:rPr>
        <w:t>veger</w:t>
      </w:r>
      <w:bookmarkEnd w:id="79"/>
    </w:p>
    <w:p w14:paraId="19AAE4B9" w14:textId="3BFF648C" w:rsidR="00941F63" w:rsidRPr="009C15F6" w:rsidRDefault="0388F6A2" w:rsidP="76B84910">
      <w:pPr>
        <w:rPr>
          <w:rFonts w:cs="Calibri"/>
        </w:rPr>
      </w:pPr>
      <w:r w:rsidRPr="009C15F6">
        <w:rPr>
          <w:rFonts w:cs="Calibri"/>
        </w:rPr>
        <w:t>Under er en liste over tiltak på og ved riks</w:t>
      </w:r>
      <w:r w:rsidR="308F0858" w:rsidRPr="009C15F6">
        <w:rPr>
          <w:rFonts w:cs="Calibri"/>
        </w:rPr>
        <w:t>- og europa</w:t>
      </w:r>
      <w:r w:rsidRPr="009C15F6">
        <w:rPr>
          <w:rFonts w:cs="Calibri"/>
        </w:rPr>
        <w:t>veger som anses som nødvendig å gjennomføre, men som ikke bestemmes av kommunen. Riks</w:t>
      </w:r>
      <w:r w:rsidR="308F0858" w:rsidRPr="009C15F6">
        <w:rPr>
          <w:rFonts w:cs="Calibri"/>
        </w:rPr>
        <w:t>- og europa</w:t>
      </w:r>
      <w:r w:rsidRPr="009C15F6">
        <w:rPr>
          <w:rFonts w:cs="Calibri"/>
        </w:rPr>
        <w:t>veger er Statens vegvesen sitt ansvarsområde</w:t>
      </w:r>
      <w:r w:rsidR="4FB56D09" w:rsidRPr="009C15F6">
        <w:rPr>
          <w:rFonts w:cs="Calibri"/>
        </w:rPr>
        <w:t>,</w:t>
      </w:r>
      <w:r w:rsidR="00F47EE4" w:rsidRPr="00DF0604">
        <w:rPr>
          <w:rFonts w:cs="Calibri"/>
        </w:rPr>
        <w:t xml:space="preserve"> </w:t>
      </w:r>
      <w:r w:rsidR="00DF0604" w:rsidRPr="00DF0604">
        <w:rPr>
          <w:rFonts w:cs="Calibri"/>
        </w:rPr>
        <w:t>me</w:t>
      </w:r>
      <w:r w:rsidR="00D900F8">
        <w:rPr>
          <w:rFonts w:cs="Calibri"/>
        </w:rPr>
        <w:t>n</w:t>
      </w:r>
      <w:r w:rsidR="00DF0604" w:rsidRPr="00DF0604">
        <w:rPr>
          <w:rFonts w:cs="Calibri"/>
        </w:rPr>
        <w:t xml:space="preserve"> </w:t>
      </w:r>
      <w:r w:rsidR="00D900F8">
        <w:rPr>
          <w:rFonts w:cs="Calibri"/>
        </w:rPr>
        <w:t xml:space="preserve">ansvaret for </w:t>
      </w:r>
      <w:r w:rsidR="005C7B37">
        <w:rPr>
          <w:rFonts w:cs="Calibri"/>
        </w:rPr>
        <w:t>planlegging/utbygging</w:t>
      </w:r>
      <w:r w:rsidR="00D900F8">
        <w:rPr>
          <w:rFonts w:cs="Calibri"/>
        </w:rPr>
        <w:t xml:space="preserve"> av E6 strekning Øyer-Otta er</w:t>
      </w:r>
      <w:r w:rsidR="00F47EE4" w:rsidRPr="00DF0604">
        <w:rPr>
          <w:rFonts w:cs="Calibri"/>
        </w:rPr>
        <w:t xml:space="preserve"> tildelt </w:t>
      </w:r>
      <w:r w:rsidR="00DF0604" w:rsidRPr="00DF0604">
        <w:rPr>
          <w:rFonts w:cs="Calibri"/>
        </w:rPr>
        <w:t>Nye Veier</w:t>
      </w:r>
      <w:r w:rsidRPr="009C15F6">
        <w:rPr>
          <w:rFonts w:cs="Calibri"/>
        </w:rPr>
        <w:t>.</w:t>
      </w:r>
      <w:r w:rsidR="00B33901">
        <w:rPr>
          <w:rFonts w:cs="Calibri"/>
        </w:rPr>
        <w:t xml:space="preserve"> Statens vegvesen har i tidligere høring selv påpekt punkter hvor Innlandet Fylkeskommune og </w:t>
      </w:r>
      <w:r w:rsidR="00B33901">
        <w:rPr>
          <w:rFonts w:cs="Calibri"/>
        </w:rPr>
        <w:lastRenderedPageBreak/>
        <w:t>Nye Veier skal stå ansvarlig, slik som gangforbindelser knyttet til E6.</w:t>
      </w:r>
      <w:r w:rsidRPr="009C15F6">
        <w:rPr>
          <w:rFonts w:cs="Calibri"/>
        </w:rPr>
        <w:t xml:space="preserve"> Kommunen kan være med og påvirke slik at flere av tiltakene kommer med i senere handlingsprogram. Når og om tiltakene gjennomføres avhenger av finansiering. Flere av tiltakene med begrenset kostnad kan likevel søkes gjennomført i gjeldende planperiode. Alle tiltak er ført opp i uprioritert rekkefølge. Der </w:t>
      </w:r>
      <w:proofErr w:type="spellStart"/>
      <w:r w:rsidRPr="009C15F6">
        <w:rPr>
          <w:rFonts w:cs="Calibri"/>
        </w:rPr>
        <w:t>gjennomføringsår</w:t>
      </w:r>
      <w:proofErr w:type="spellEnd"/>
      <w:r w:rsidRPr="009C15F6">
        <w:rPr>
          <w:rFonts w:cs="Calibri"/>
        </w:rPr>
        <w:t xml:space="preserve"> er kjent er dette ført på.</w:t>
      </w:r>
    </w:p>
    <w:tbl>
      <w:tblPr>
        <w:tblStyle w:val="Listetabell3uthevingsfarge2"/>
        <w:tblW w:w="9209" w:type="dxa"/>
        <w:tblLayout w:type="fixed"/>
        <w:tblLook w:val="01E0" w:firstRow="1" w:lastRow="1" w:firstColumn="1" w:lastColumn="1" w:noHBand="0" w:noVBand="0"/>
      </w:tblPr>
      <w:tblGrid>
        <w:gridCol w:w="1003"/>
        <w:gridCol w:w="2769"/>
        <w:gridCol w:w="2693"/>
        <w:gridCol w:w="1287"/>
        <w:gridCol w:w="1457"/>
      </w:tblGrid>
      <w:tr w:rsidR="002F4114" w:rsidRPr="002F4114" w14:paraId="66EE03B4" w14:textId="77777777" w:rsidTr="009A64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3" w:type="dxa"/>
          </w:tcPr>
          <w:p w14:paraId="1E2A7B20" w14:textId="79920949" w:rsidR="00424E7F" w:rsidRPr="009C15F6" w:rsidRDefault="2CD5F425" w:rsidP="76B84910">
            <w:pPr>
              <w:pStyle w:val="Ingenmellomrom"/>
              <w:rPr>
                <w:rFonts w:cs="Calibri"/>
              </w:rPr>
            </w:pPr>
            <w:r w:rsidRPr="009C15F6">
              <w:rPr>
                <w:rFonts w:cs="Calibri"/>
              </w:rPr>
              <w:t>Prioritet</w:t>
            </w:r>
          </w:p>
        </w:tc>
        <w:tc>
          <w:tcPr>
            <w:cnfStyle w:val="000010000000" w:firstRow="0" w:lastRow="0" w:firstColumn="0" w:lastColumn="0" w:oddVBand="1" w:evenVBand="0" w:oddHBand="0" w:evenHBand="0" w:firstRowFirstColumn="0" w:firstRowLastColumn="0" w:lastRowFirstColumn="0" w:lastRowLastColumn="0"/>
            <w:tcW w:w="2769" w:type="dxa"/>
          </w:tcPr>
          <w:p w14:paraId="5EC24840" w14:textId="727B38A4" w:rsidR="00424E7F" w:rsidRPr="009C15F6" w:rsidRDefault="2CD5F425" w:rsidP="76B84910">
            <w:pPr>
              <w:pStyle w:val="Ingenmellomrom"/>
              <w:rPr>
                <w:rFonts w:cs="Calibri"/>
              </w:rPr>
            </w:pPr>
            <w:r w:rsidRPr="009C15F6">
              <w:rPr>
                <w:rFonts w:cs="Calibri"/>
              </w:rPr>
              <w:t>Beskrivelse</w:t>
            </w:r>
          </w:p>
        </w:tc>
        <w:tc>
          <w:tcPr>
            <w:tcW w:w="2693" w:type="dxa"/>
          </w:tcPr>
          <w:p w14:paraId="5E5A9FFB" w14:textId="7C38E6FB" w:rsidR="00424E7F" w:rsidRPr="009C15F6" w:rsidRDefault="2CD5F425" w:rsidP="76B84910">
            <w:pPr>
              <w:pStyle w:val="Ingenmellomrom"/>
              <w:cnfStyle w:val="100000000000" w:firstRow="1" w:lastRow="0" w:firstColumn="0" w:lastColumn="0" w:oddVBand="0" w:evenVBand="0" w:oddHBand="0" w:evenHBand="0" w:firstRowFirstColumn="0" w:firstRowLastColumn="0" w:lastRowFirstColumn="0" w:lastRowLastColumn="0"/>
              <w:rPr>
                <w:rFonts w:cs="Calibri"/>
              </w:rPr>
            </w:pPr>
            <w:r w:rsidRPr="009C15F6">
              <w:rPr>
                <w:rFonts w:cs="Calibri"/>
              </w:rPr>
              <w:t>Bakgrunn</w:t>
            </w:r>
          </w:p>
        </w:tc>
        <w:tc>
          <w:tcPr>
            <w:cnfStyle w:val="000010000000" w:firstRow="0" w:lastRow="0" w:firstColumn="0" w:lastColumn="0" w:oddVBand="1" w:evenVBand="0" w:oddHBand="0" w:evenHBand="0" w:firstRowFirstColumn="0" w:firstRowLastColumn="0" w:lastRowFirstColumn="0" w:lastRowLastColumn="0"/>
            <w:tcW w:w="1287" w:type="dxa"/>
          </w:tcPr>
          <w:p w14:paraId="2E0231AE" w14:textId="77777777" w:rsidR="00424E7F" w:rsidRPr="009C15F6" w:rsidRDefault="2CD5F425" w:rsidP="76B84910">
            <w:pPr>
              <w:pStyle w:val="Ingenmellomrom"/>
              <w:rPr>
                <w:rFonts w:cs="Calibri"/>
                <w:b w:val="0"/>
                <w:bCs w:val="0"/>
              </w:rPr>
            </w:pPr>
            <w:r w:rsidRPr="009C15F6">
              <w:rPr>
                <w:rFonts w:cs="Calibri"/>
              </w:rPr>
              <w:t>Ansvar</w:t>
            </w:r>
          </w:p>
          <w:p w14:paraId="55B84D21" w14:textId="77777777" w:rsidR="00424E7F" w:rsidRPr="009C15F6" w:rsidRDefault="00424E7F" w:rsidP="76B84910">
            <w:pPr>
              <w:pStyle w:val="Ingenmellomrom"/>
              <w:rPr>
                <w:rFonts w:cs="Calibri"/>
              </w:rPr>
            </w:pPr>
          </w:p>
        </w:tc>
        <w:tc>
          <w:tcPr>
            <w:cnfStyle w:val="000100001000" w:firstRow="0" w:lastRow="0" w:firstColumn="0" w:lastColumn="1" w:oddVBand="0" w:evenVBand="0" w:oddHBand="0" w:evenHBand="0" w:firstRowFirstColumn="0" w:firstRowLastColumn="1" w:lastRowFirstColumn="0" w:lastRowLastColumn="0"/>
            <w:tcW w:w="1457" w:type="dxa"/>
          </w:tcPr>
          <w:p w14:paraId="1A73C8E0" w14:textId="2538BBDA" w:rsidR="00424E7F" w:rsidRPr="009C15F6" w:rsidRDefault="2CD5F425" w:rsidP="76B84910">
            <w:pPr>
              <w:pStyle w:val="Ingenmellomrom"/>
              <w:rPr>
                <w:rFonts w:cs="Calibri"/>
              </w:rPr>
            </w:pPr>
            <w:r w:rsidRPr="009C15F6">
              <w:rPr>
                <w:rFonts w:cs="Calibri"/>
              </w:rPr>
              <w:t>Utføres år:</w:t>
            </w:r>
          </w:p>
        </w:tc>
      </w:tr>
      <w:tr w:rsidR="002F4114" w:rsidRPr="002F4114" w14:paraId="794FD7BF" w14:textId="77777777" w:rsidTr="009A6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dxa"/>
          </w:tcPr>
          <w:p w14:paraId="1F6877F0" w14:textId="77777777" w:rsidR="00EA7072" w:rsidRPr="009C15F6" w:rsidRDefault="00EA7072" w:rsidP="76B84910">
            <w:pPr>
              <w:pStyle w:val="Ingenmellomrom"/>
              <w:rPr>
                <w:rFonts w:cs="Calibri"/>
              </w:rPr>
            </w:pPr>
          </w:p>
        </w:tc>
        <w:tc>
          <w:tcPr>
            <w:cnfStyle w:val="000010000000" w:firstRow="0" w:lastRow="0" w:firstColumn="0" w:lastColumn="0" w:oddVBand="1" w:evenVBand="0" w:oddHBand="0" w:evenHBand="0" w:firstRowFirstColumn="0" w:firstRowLastColumn="0" w:lastRowFirstColumn="0" w:lastRowLastColumn="0"/>
            <w:tcW w:w="2769" w:type="dxa"/>
            <w:hideMark/>
          </w:tcPr>
          <w:p w14:paraId="05CDF387" w14:textId="77777777" w:rsidR="00EA7072" w:rsidRPr="009C15F6" w:rsidRDefault="7E919FF0" w:rsidP="76B84910">
            <w:pPr>
              <w:pStyle w:val="Ingenmellomrom"/>
              <w:rPr>
                <w:rFonts w:cs="Calibri"/>
              </w:rPr>
            </w:pPr>
            <w:r w:rsidRPr="009C15F6">
              <w:rPr>
                <w:rFonts w:cs="Calibri"/>
              </w:rPr>
              <w:t>Ny E6 mellom Ringebu og Fåvang</w:t>
            </w:r>
          </w:p>
        </w:tc>
        <w:tc>
          <w:tcPr>
            <w:tcW w:w="2693" w:type="dxa"/>
          </w:tcPr>
          <w:p w14:paraId="49044481" w14:textId="77F8EC87" w:rsidR="00EA7072" w:rsidRPr="009C15F6" w:rsidRDefault="1F5C40F5"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009C15F6">
              <w:rPr>
                <w:rFonts w:cs="Calibri"/>
              </w:rPr>
              <w:t xml:space="preserve">Vegstrekningen som dominerer med tanke på </w:t>
            </w:r>
            <w:proofErr w:type="gramStart"/>
            <w:r w:rsidRPr="009C15F6">
              <w:rPr>
                <w:rFonts w:cs="Calibri"/>
              </w:rPr>
              <w:t>ulykker</w:t>
            </w:r>
            <w:proofErr w:type="gramEnd"/>
            <w:r w:rsidRPr="009C15F6">
              <w:rPr>
                <w:rFonts w:cs="Calibri"/>
              </w:rPr>
              <w:t xml:space="preserve"> er E6. Dette viser viktigheten av å få på plass en ny og mer trafikksikker E6.</w:t>
            </w:r>
          </w:p>
        </w:tc>
        <w:tc>
          <w:tcPr>
            <w:cnfStyle w:val="000010000000" w:firstRow="0" w:lastRow="0" w:firstColumn="0" w:lastColumn="0" w:oddVBand="1" w:evenVBand="0" w:oddHBand="0" w:evenHBand="0" w:firstRowFirstColumn="0" w:firstRowLastColumn="0" w:lastRowFirstColumn="0" w:lastRowLastColumn="0"/>
            <w:tcW w:w="1287" w:type="dxa"/>
          </w:tcPr>
          <w:p w14:paraId="43C4E720" w14:textId="49C217F7" w:rsidR="00EA7072" w:rsidRPr="009C15F6" w:rsidRDefault="1D5459E1" w:rsidP="76B84910">
            <w:pPr>
              <w:pStyle w:val="Ingenmellomrom"/>
              <w:rPr>
                <w:rFonts w:cs="Calibri"/>
              </w:rPr>
            </w:pPr>
            <w:r w:rsidRPr="00DF0604">
              <w:rPr>
                <w:rFonts w:cs="Calibri"/>
              </w:rPr>
              <w:t>Nye Veier</w:t>
            </w:r>
          </w:p>
        </w:tc>
        <w:tc>
          <w:tcPr>
            <w:cnfStyle w:val="000100000000" w:firstRow="0" w:lastRow="0" w:firstColumn="0" w:lastColumn="1" w:oddVBand="0" w:evenVBand="0" w:oddHBand="0" w:evenHBand="0" w:firstRowFirstColumn="0" w:firstRowLastColumn="0" w:lastRowFirstColumn="0" w:lastRowLastColumn="0"/>
            <w:tcW w:w="1457" w:type="dxa"/>
          </w:tcPr>
          <w:p w14:paraId="73E37D6E" w14:textId="77777777" w:rsidR="00EA7072" w:rsidRPr="009C15F6" w:rsidRDefault="00EA7072" w:rsidP="76B84910">
            <w:pPr>
              <w:pStyle w:val="Ingenmellomrom"/>
              <w:rPr>
                <w:rFonts w:cs="Calibri"/>
              </w:rPr>
            </w:pPr>
          </w:p>
        </w:tc>
      </w:tr>
      <w:tr w:rsidR="002F4114" w:rsidRPr="002F4114" w14:paraId="6CC30511" w14:textId="77777777" w:rsidTr="009A64FC">
        <w:tc>
          <w:tcPr>
            <w:cnfStyle w:val="001000000000" w:firstRow="0" w:lastRow="0" w:firstColumn="1" w:lastColumn="0" w:oddVBand="0" w:evenVBand="0" w:oddHBand="0" w:evenHBand="0" w:firstRowFirstColumn="0" w:firstRowLastColumn="0" w:lastRowFirstColumn="0" w:lastRowLastColumn="0"/>
            <w:tcW w:w="1003" w:type="dxa"/>
          </w:tcPr>
          <w:p w14:paraId="0714C515" w14:textId="77777777" w:rsidR="00EA7072" w:rsidRPr="009C15F6" w:rsidRDefault="00EA7072" w:rsidP="76B84910">
            <w:pPr>
              <w:pStyle w:val="Ingenmellomrom"/>
              <w:rPr>
                <w:rFonts w:cs="Calibri"/>
                <w:highlight w:val="yellow"/>
              </w:rPr>
            </w:pPr>
          </w:p>
        </w:tc>
        <w:tc>
          <w:tcPr>
            <w:cnfStyle w:val="000010000000" w:firstRow="0" w:lastRow="0" w:firstColumn="0" w:lastColumn="0" w:oddVBand="1" w:evenVBand="0" w:oddHBand="0" w:evenHBand="0" w:firstRowFirstColumn="0" w:firstRowLastColumn="0" w:lastRowFirstColumn="0" w:lastRowLastColumn="0"/>
            <w:tcW w:w="2769" w:type="dxa"/>
          </w:tcPr>
          <w:p w14:paraId="42D9727F" w14:textId="77777777" w:rsidR="00EA7072" w:rsidRPr="009C15F6" w:rsidRDefault="7E919FF0" w:rsidP="76B84910">
            <w:pPr>
              <w:pStyle w:val="Ingenmellomrom"/>
              <w:rPr>
                <w:rFonts w:cs="Calibri"/>
              </w:rPr>
            </w:pPr>
            <w:r w:rsidRPr="009C15F6">
              <w:rPr>
                <w:rFonts w:cs="Calibri"/>
              </w:rPr>
              <w:t>Sammenhengende gang- og sykkelveg mellom Fåvang og Ringebu</w:t>
            </w:r>
          </w:p>
        </w:tc>
        <w:tc>
          <w:tcPr>
            <w:tcW w:w="2693" w:type="dxa"/>
          </w:tcPr>
          <w:p w14:paraId="2B0A50FF" w14:textId="0201594B" w:rsidR="00EA7072" w:rsidRPr="009C15F6" w:rsidRDefault="00B107B0" w:rsidP="76B84910">
            <w:pPr>
              <w:pStyle w:val="Ingenmellomrom"/>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Øke andel myke trafikanter mellom tettstedene, unngå farlige situasjoner som årlig oppstår med myke trafikanter på E6. </w:t>
            </w:r>
          </w:p>
        </w:tc>
        <w:tc>
          <w:tcPr>
            <w:cnfStyle w:val="000010000000" w:firstRow="0" w:lastRow="0" w:firstColumn="0" w:lastColumn="0" w:oddVBand="1" w:evenVBand="0" w:oddHBand="0" w:evenHBand="0" w:firstRowFirstColumn="0" w:firstRowLastColumn="0" w:lastRowFirstColumn="0" w:lastRowLastColumn="0"/>
            <w:tcW w:w="1287" w:type="dxa"/>
          </w:tcPr>
          <w:p w14:paraId="1D7622B1" w14:textId="1C1FEF34" w:rsidR="00EA7072" w:rsidRPr="00DF0604" w:rsidRDefault="009C3D32" w:rsidP="76B84910">
            <w:pPr>
              <w:pStyle w:val="Ingenmellomrom"/>
              <w:rPr>
                <w:rFonts w:cs="Calibri"/>
              </w:rPr>
            </w:pPr>
            <w:r>
              <w:rPr>
                <w:rFonts w:cs="Calibri"/>
              </w:rPr>
              <w:t>(</w:t>
            </w:r>
            <w:r w:rsidR="7E919FF0" w:rsidRPr="009C15F6">
              <w:rPr>
                <w:rFonts w:cs="Calibri"/>
              </w:rPr>
              <w:t>SVV</w:t>
            </w:r>
            <w:r>
              <w:rPr>
                <w:rFonts w:cs="Calibri"/>
              </w:rPr>
              <w:t>)</w:t>
            </w:r>
          </w:p>
          <w:p w14:paraId="2127270D" w14:textId="77777777" w:rsidR="00F14B0A" w:rsidRPr="00DF0604" w:rsidRDefault="65D90C93" w:rsidP="76B84910">
            <w:pPr>
              <w:pStyle w:val="Ingenmellomrom"/>
              <w:rPr>
                <w:rFonts w:cs="Calibri"/>
              </w:rPr>
            </w:pPr>
            <w:r w:rsidRPr="00DF0604">
              <w:rPr>
                <w:rFonts w:cs="Calibri"/>
              </w:rPr>
              <w:t>Nye Veier</w:t>
            </w:r>
          </w:p>
          <w:p w14:paraId="45D21ED4" w14:textId="0301791B" w:rsidR="00F14B0A" w:rsidRPr="009C15F6" w:rsidRDefault="65D90C93" w:rsidP="76B84910">
            <w:pPr>
              <w:pStyle w:val="Ingenmellomrom"/>
              <w:rPr>
                <w:rFonts w:cs="Calibri"/>
              </w:rPr>
            </w:pPr>
            <w:r w:rsidRPr="00DF0604">
              <w:rPr>
                <w:rFonts w:cs="Calibri"/>
              </w:rPr>
              <w:t xml:space="preserve">Innlandet fylkeskommune </w:t>
            </w:r>
          </w:p>
        </w:tc>
        <w:tc>
          <w:tcPr>
            <w:cnfStyle w:val="000100000000" w:firstRow="0" w:lastRow="0" w:firstColumn="0" w:lastColumn="1" w:oddVBand="0" w:evenVBand="0" w:oddHBand="0" w:evenHBand="0" w:firstRowFirstColumn="0" w:firstRowLastColumn="0" w:lastRowFirstColumn="0" w:lastRowLastColumn="0"/>
            <w:tcW w:w="1457" w:type="dxa"/>
          </w:tcPr>
          <w:p w14:paraId="28F57CD7" w14:textId="77777777" w:rsidR="00EA7072" w:rsidRPr="009C15F6" w:rsidRDefault="00EA7072" w:rsidP="76B84910">
            <w:pPr>
              <w:pStyle w:val="Ingenmellomrom"/>
              <w:rPr>
                <w:rFonts w:cs="Calibri"/>
              </w:rPr>
            </w:pPr>
          </w:p>
        </w:tc>
      </w:tr>
      <w:tr w:rsidR="002F4114" w:rsidRPr="002F4114" w14:paraId="16A793C9" w14:textId="77777777" w:rsidTr="009A64FC">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003" w:type="dxa"/>
          </w:tcPr>
          <w:p w14:paraId="1868041B" w14:textId="77777777" w:rsidR="00EA7072" w:rsidRPr="009C15F6" w:rsidRDefault="00EA7072" w:rsidP="76B84910">
            <w:pPr>
              <w:pStyle w:val="Ingenmellomrom"/>
              <w:rPr>
                <w:rFonts w:cs="Calibri"/>
                <w:highlight w:val="yellow"/>
              </w:rPr>
            </w:pPr>
          </w:p>
        </w:tc>
        <w:tc>
          <w:tcPr>
            <w:cnfStyle w:val="000010000000" w:firstRow="0" w:lastRow="0" w:firstColumn="0" w:lastColumn="0" w:oddVBand="1" w:evenVBand="0" w:oddHBand="0" w:evenHBand="0" w:firstRowFirstColumn="0" w:firstRowLastColumn="0" w:lastRowFirstColumn="0" w:lastRowLastColumn="0"/>
            <w:tcW w:w="2769" w:type="dxa"/>
          </w:tcPr>
          <w:p w14:paraId="69724258" w14:textId="5B94EC54" w:rsidR="00EA7072" w:rsidRPr="009C15F6" w:rsidRDefault="7E919FF0" w:rsidP="76B84910">
            <w:pPr>
              <w:pStyle w:val="Ingenmellomrom"/>
              <w:rPr>
                <w:rFonts w:cs="Calibri"/>
              </w:rPr>
            </w:pPr>
            <w:r w:rsidRPr="009C15F6">
              <w:rPr>
                <w:rFonts w:cs="Calibri"/>
              </w:rPr>
              <w:t xml:space="preserve">Gang- og sykkelveg langs E6 (Ev6 </w:t>
            </w:r>
            <w:r w:rsidR="6ACD1DC0" w:rsidRPr="009C15F6">
              <w:rPr>
                <w:rFonts w:cs="Calibri"/>
              </w:rPr>
              <w:t>S45D1</w:t>
            </w:r>
            <w:r w:rsidR="6AF3F866" w:rsidRPr="009C15F6">
              <w:rPr>
                <w:rFonts w:cs="Calibri"/>
              </w:rPr>
              <w:t xml:space="preserve"> </w:t>
            </w:r>
            <w:r w:rsidR="365C58B1" w:rsidRPr="009C15F6">
              <w:rPr>
                <w:rFonts w:cs="Calibri"/>
              </w:rPr>
              <w:t>m</w:t>
            </w:r>
            <w:r w:rsidR="6AF3F866" w:rsidRPr="009C15F6">
              <w:rPr>
                <w:rFonts w:cs="Calibri"/>
              </w:rPr>
              <w:t>1381</w:t>
            </w:r>
            <w:r w:rsidR="61AD1C98" w:rsidRPr="009C15F6">
              <w:rPr>
                <w:rFonts w:cs="Calibri"/>
              </w:rPr>
              <w:t>-</w:t>
            </w:r>
            <w:r w:rsidR="365C58B1" w:rsidRPr="009C15F6">
              <w:rPr>
                <w:rFonts w:cs="Calibri"/>
              </w:rPr>
              <w:t>2042</w:t>
            </w:r>
            <w:r w:rsidRPr="009C15F6">
              <w:rPr>
                <w:rFonts w:cs="Calibri"/>
              </w:rPr>
              <w:t>)</w:t>
            </w:r>
            <w:r w:rsidR="308F0858" w:rsidRPr="009C15F6">
              <w:rPr>
                <w:rFonts w:cs="Calibri"/>
              </w:rPr>
              <w:t xml:space="preserve"> (Mellom «Åttekanten» og Trøstaker)</w:t>
            </w:r>
          </w:p>
        </w:tc>
        <w:tc>
          <w:tcPr>
            <w:tcW w:w="2693" w:type="dxa"/>
          </w:tcPr>
          <w:p w14:paraId="361BDA37" w14:textId="744CF3F3" w:rsidR="00EA7072" w:rsidRPr="009C15F6" w:rsidRDefault="7E919FF0" w:rsidP="76B84910">
            <w:pPr>
              <w:pStyle w:val="Ingenmellomrom"/>
              <w:cnfStyle w:val="000000100000" w:firstRow="0" w:lastRow="0" w:firstColumn="0" w:lastColumn="0" w:oddVBand="0" w:evenVBand="0" w:oddHBand="1" w:evenHBand="0" w:firstRowFirstColumn="0" w:firstRowLastColumn="0" w:lastRowFirstColumn="0" w:lastRowLastColumn="0"/>
              <w:rPr>
                <w:rFonts w:cs="Calibri"/>
              </w:rPr>
            </w:pPr>
            <w:r w:rsidRPr="009C15F6">
              <w:rPr>
                <w:rFonts w:cs="Calibri"/>
              </w:rPr>
              <w:t xml:space="preserve">Etablere gang- og sykkelveg langs E6 for å legge til rette med skoleveg for barn i området som i dag må transporteres til skolen. Området benyttes også som turområde, og en gang- og sykkelveg vil legge bedre til rette for dette. </w:t>
            </w:r>
          </w:p>
        </w:tc>
        <w:tc>
          <w:tcPr>
            <w:cnfStyle w:val="000010000000" w:firstRow="0" w:lastRow="0" w:firstColumn="0" w:lastColumn="0" w:oddVBand="1" w:evenVBand="0" w:oddHBand="0" w:evenHBand="0" w:firstRowFirstColumn="0" w:firstRowLastColumn="0" w:lastRowFirstColumn="0" w:lastRowLastColumn="0"/>
            <w:tcW w:w="1287" w:type="dxa"/>
          </w:tcPr>
          <w:p w14:paraId="79FA221E" w14:textId="77777777" w:rsidR="00B33901" w:rsidRPr="00DF0604" w:rsidRDefault="00B33901" w:rsidP="00B33901">
            <w:pPr>
              <w:pStyle w:val="Ingenmellomrom"/>
              <w:rPr>
                <w:rFonts w:cs="Calibri"/>
              </w:rPr>
            </w:pPr>
            <w:r>
              <w:rPr>
                <w:rFonts w:cs="Calibri"/>
              </w:rPr>
              <w:t>(</w:t>
            </w:r>
            <w:r w:rsidRPr="009C15F6">
              <w:rPr>
                <w:rFonts w:cs="Calibri"/>
              </w:rPr>
              <w:t>SVV</w:t>
            </w:r>
            <w:r>
              <w:rPr>
                <w:rFonts w:cs="Calibri"/>
              </w:rPr>
              <w:t>)</w:t>
            </w:r>
          </w:p>
          <w:p w14:paraId="0BFBCCF7" w14:textId="77777777" w:rsidR="00B33901" w:rsidRPr="00DF0604" w:rsidRDefault="00B33901" w:rsidP="00B33901">
            <w:pPr>
              <w:pStyle w:val="Ingenmellomrom"/>
              <w:rPr>
                <w:rFonts w:cs="Calibri"/>
              </w:rPr>
            </w:pPr>
            <w:r w:rsidRPr="00DF0604">
              <w:rPr>
                <w:rFonts w:cs="Calibri"/>
              </w:rPr>
              <w:t>Nye Veier</w:t>
            </w:r>
          </w:p>
          <w:p w14:paraId="658F3CC8" w14:textId="55F2E124" w:rsidR="00B33901" w:rsidRPr="009C15F6" w:rsidRDefault="00B33901" w:rsidP="00B33901">
            <w:pPr>
              <w:pStyle w:val="Ingenmellomrom"/>
              <w:rPr>
                <w:rFonts w:cs="Calibri"/>
              </w:rPr>
            </w:pPr>
            <w:r w:rsidRPr="00DF0604">
              <w:rPr>
                <w:rFonts w:cs="Calibri"/>
              </w:rPr>
              <w:t xml:space="preserve">Innlandet fylkeskommune </w:t>
            </w:r>
          </w:p>
        </w:tc>
        <w:tc>
          <w:tcPr>
            <w:cnfStyle w:val="000100000000" w:firstRow="0" w:lastRow="0" w:firstColumn="0" w:lastColumn="1" w:oddVBand="0" w:evenVBand="0" w:oddHBand="0" w:evenHBand="0" w:firstRowFirstColumn="0" w:firstRowLastColumn="0" w:lastRowFirstColumn="0" w:lastRowLastColumn="0"/>
            <w:tcW w:w="1457" w:type="dxa"/>
          </w:tcPr>
          <w:p w14:paraId="431BA577" w14:textId="77777777" w:rsidR="00EA7072" w:rsidRPr="009C15F6" w:rsidRDefault="00EA7072" w:rsidP="76B84910">
            <w:pPr>
              <w:pStyle w:val="Ingenmellomrom"/>
              <w:rPr>
                <w:rFonts w:cs="Calibri"/>
              </w:rPr>
            </w:pPr>
          </w:p>
        </w:tc>
      </w:tr>
      <w:tr w:rsidR="00DF0604" w:rsidRPr="00DF0604" w14:paraId="6142C813" w14:textId="77777777" w:rsidTr="009A64FC">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003" w:type="dxa"/>
          </w:tcPr>
          <w:p w14:paraId="3CF87EFF" w14:textId="77777777" w:rsidR="009D3DA6" w:rsidRPr="009C15F6" w:rsidRDefault="009D3DA6" w:rsidP="76B84910">
            <w:pPr>
              <w:pStyle w:val="Ingenmellomrom"/>
              <w:rPr>
                <w:rFonts w:cs="Calibri"/>
                <w:b w:val="0"/>
                <w:bCs w:val="0"/>
                <w:color w:val="FF0000"/>
                <w:highlight w:val="yellow"/>
              </w:rPr>
            </w:pPr>
          </w:p>
        </w:tc>
        <w:tc>
          <w:tcPr>
            <w:cnfStyle w:val="000010000000" w:firstRow="0" w:lastRow="0" w:firstColumn="0" w:lastColumn="0" w:oddVBand="1" w:evenVBand="0" w:oddHBand="0" w:evenHBand="0" w:firstRowFirstColumn="0" w:firstRowLastColumn="0" w:lastRowFirstColumn="0" w:lastRowLastColumn="0"/>
            <w:tcW w:w="2769" w:type="dxa"/>
          </w:tcPr>
          <w:p w14:paraId="242CE29E" w14:textId="555C19DD" w:rsidR="009D3DA6" w:rsidRPr="009C15F6" w:rsidRDefault="1BC0749B" w:rsidP="76B84910">
            <w:pPr>
              <w:pStyle w:val="Ingenmellomrom"/>
              <w:rPr>
                <w:rFonts w:cs="Calibri"/>
                <w:b w:val="0"/>
                <w:bCs w:val="0"/>
                <w:lang w:val="nn-NO"/>
              </w:rPr>
            </w:pPr>
            <w:r w:rsidRPr="009C15F6">
              <w:rPr>
                <w:rFonts w:cs="Calibri"/>
                <w:b w:val="0"/>
                <w:bCs w:val="0"/>
                <w:lang w:val="nn-NO"/>
              </w:rPr>
              <w:t xml:space="preserve">Planfri kryssing av E6 mellom Ev6 </w:t>
            </w:r>
            <w:r w:rsidR="1A6BACFA" w:rsidRPr="009C15F6">
              <w:rPr>
                <w:rFonts w:cs="Calibri"/>
                <w:b w:val="0"/>
                <w:bCs w:val="0"/>
                <w:lang w:val="nn-NO"/>
              </w:rPr>
              <w:t>S46D1 m0-</w:t>
            </w:r>
            <w:r w:rsidR="5449EECA" w:rsidRPr="009C15F6">
              <w:rPr>
                <w:rFonts w:cs="Calibri"/>
                <w:b w:val="0"/>
                <w:bCs w:val="0"/>
                <w:lang w:val="nn-NO"/>
              </w:rPr>
              <w:t>137,</w:t>
            </w:r>
            <w:r w:rsidR="009D3DA6" w:rsidRPr="00B41049">
              <w:rPr>
                <w:b w:val="0"/>
                <w:bCs w:val="0"/>
              </w:rPr>
              <w:br/>
            </w:r>
            <w:r w:rsidR="5449EECA" w:rsidRPr="009C15F6">
              <w:rPr>
                <w:rFonts w:cs="Calibri"/>
                <w:b w:val="0"/>
                <w:bCs w:val="0"/>
                <w:lang w:val="nn-NO"/>
              </w:rPr>
              <w:t>Ev6 S45</w:t>
            </w:r>
            <w:r w:rsidR="48CBD702" w:rsidRPr="009C15F6">
              <w:rPr>
                <w:rFonts w:cs="Calibri"/>
                <w:b w:val="0"/>
                <w:bCs w:val="0"/>
                <w:lang w:val="nn-NO"/>
              </w:rPr>
              <w:t>D1 m</w:t>
            </w:r>
            <w:r w:rsidR="640EAA97" w:rsidRPr="009C15F6">
              <w:rPr>
                <w:rFonts w:cs="Calibri"/>
                <w:b w:val="0"/>
                <w:bCs w:val="0"/>
                <w:lang w:val="nn-NO"/>
              </w:rPr>
              <w:t>8762</w:t>
            </w:r>
            <w:r w:rsidR="4E295536" w:rsidRPr="009C15F6">
              <w:rPr>
                <w:rFonts w:cs="Calibri"/>
                <w:b w:val="0"/>
                <w:bCs w:val="0"/>
                <w:lang w:val="nn-NO"/>
              </w:rPr>
              <w:t>-9038</w:t>
            </w:r>
          </w:p>
        </w:tc>
        <w:tc>
          <w:tcPr>
            <w:tcW w:w="2693" w:type="dxa"/>
          </w:tcPr>
          <w:p w14:paraId="68FE830A" w14:textId="4ECB7A9D" w:rsidR="009D3DA6" w:rsidRPr="009C15F6" w:rsidRDefault="1BC0749B" w:rsidP="76B84910">
            <w:pPr>
              <w:pStyle w:val="Ingenmellomrom"/>
              <w:cnfStyle w:val="010000000000" w:firstRow="0" w:lastRow="1" w:firstColumn="0" w:lastColumn="0" w:oddVBand="0" w:evenVBand="0" w:oddHBand="0" w:evenHBand="0" w:firstRowFirstColumn="0" w:firstRowLastColumn="0" w:lastRowFirstColumn="0" w:lastRowLastColumn="0"/>
              <w:rPr>
                <w:rFonts w:cs="Calibri"/>
                <w:b w:val="0"/>
                <w:bCs w:val="0"/>
              </w:rPr>
            </w:pPr>
            <w:r w:rsidRPr="009C15F6">
              <w:rPr>
                <w:rFonts w:cs="Calibri"/>
                <w:b w:val="0"/>
                <w:bCs w:val="0"/>
              </w:rPr>
              <w:t>Skoleelever krysser E6 daglig til og fra skolen. (Ringebu sentrum)</w:t>
            </w:r>
            <w:r w:rsidR="0068170F" w:rsidRPr="00B41049">
              <w:rPr>
                <w:rFonts w:cs="Calibri"/>
                <w:b w:val="0"/>
                <w:bCs w:val="0"/>
              </w:rPr>
              <w:t>. Denne strekningen vil fortsatt fungere som beredskap</w:t>
            </w:r>
            <w:r w:rsidR="008871A5" w:rsidRPr="00B41049">
              <w:rPr>
                <w:rFonts w:cs="Calibri"/>
                <w:b w:val="0"/>
                <w:bCs w:val="0"/>
              </w:rPr>
              <w:t xml:space="preserve">s/omkjøringsveg etter at ny E6 er ferdigstilt, og trygge krysningspunkt vil fortsatt være svært viktig </w:t>
            </w:r>
            <w:r w:rsidR="00876C7B" w:rsidRPr="00B41049">
              <w:rPr>
                <w:rFonts w:cs="Calibri"/>
                <w:b w:val="0"/>
                <w:bCs w:val="0"/>
              </w:rPr>
              <w:t xml:space="preserve">selv uten daglig E6 trafikk gjennom sentrum. </w:t>
            </w:r>
            <w:r w:rsidR="00A9508F" w:rsidRPr="00B41049">
              <w:rPr>
                <w:rFonts w:cs="Calibri"/>
                <w:b w:val="0"/>
                <w:bCs w:val="0"/>
              </w:rPr>
              <w:t xml:space="preserve">Dette tas blant annet med i </w:t>
            </w:r>
            <w:r w:rsidR="007C0BA4" w:rsidRPr="00B41049">
              <w:rPr>
                <w:rFonts w:cs="Calibri"/>
                <w:b w:val="0"/>
                <w:bCs w:val="0"/>
              </w:rPr>
              <w:t xml:space="preserve">ny sentrumsplan for Vålebru. </w:t>
            </w:r>
          </w:p>
        </w:tc>
        <w:tc>
          <w:tcPr>
            <w:cnfStyle w:val="000010000000" w:firstRow="0" w:lastRow="0" w:firstColumn="0" w:lastColumn="0" w:oddVBand="1" w:evenVBand="0" w:oddHBand="0" w:evenHBand="0" w:firstRowFirstColumn="0" w:firstRowLastColumn="0" w:lastRowFirstColumn="0" w:lastRowLastColumn="0"/>
            <w:tcW w:w="1287" w:type="dxa"/>
          </w:tcPr>
          <w:p w14:paraId="5786BDA0" w14:textId="77777777" w:rsidR="009D3DA6" w:rsidRPr="00B41049" w:rsidRDefault="1BC0749B" w:rsidP="76B84910">
            <w:pPr>
              <w:pStyle w:val="Ingenmellomrom"/>
              <w:rPr>
                <w:rFonts w:cs="Calibri"/>
                <w:b w:val="0"/>
                <w:bCs w:val="0"/>
              </w:rPr>
            </w:pPr>
            <w:r w:rsidRPr="009C15F6">
              <w:rPr>
                <w:rFonts w:cs="Calibri"/>
                <w:b w:val="0"/>
                <w:bCs w:val="0"/>
              </w:rPr>
              <w:t>SVV</w:t>
            </w:r>
          </w:p>
          <w:p w14:paraId="2E99195D" w14:textId="77777777" w:rsidR="00E46EA7" w:rsidRPr="00B41049" w:rsidRDefault="1E09B19E" w:rsidP="76B84910">
            <w:pPr>
              <w:pStyle w:val="Ingenmellomrom"/>
              <w:rPr>
                <w:rFonts w:cs="Calibri"/>
                <w:b w:val="0"/>
                <w:bCs w:val="0"/>
              </w:rPr>
            </w:pPr>
            <w:r w:rsidRPr="00B41049">
              <w:rPr>
                <w:rFonts w:cs="Calibri"/>
                <w:b w:val="0"/>
                <w:bCs w:val="0"/>
              </w:rPr>
              <w:t>Nye Veier</w:t>
            </w:r>
          </w:p>
          <w:p w14:paraId="06F606F4" w14:textId="5BF6260D" w:rsidR="00E46EA7" w:rsidRPr="009C15F6" w:rsidRDefault="1E09B19E" w:rsidP="76B84910">
            <w:pPr>
              <w:pStyle w:val="Ingenmellomrom"/>
              <w:rPr>
                <w:rFonts w:cs="Calibri"/>
                <w:b w:val="0"/>
                <w:bCs w:val="0"/>
              </w:rPr>
            </w:pPr>
            <w:r w:rsidRPr="00B41049">
              <w:rPr>
                <w:rFonts w:cs="Calibri"/>
                <w:b w:val="0"/>
                <w:bCs w:val="0"/>
              </w:rPr>
              <w:t>Kommune</w:t>
            </w:r>
          </w:p>
        </w:tc>
        <w:tc>
          <w:tcPr>
            <w:cnfStyle w:val="000100000010" w:firstRow="0" w:lastRow="0" w:firstColumn="0" w:lastColumn="1" w:oddVBand="0" w:evenVBand="0" w:oddHBand="0" w:evenHBand="0" w:firstRowFirstColumn="0" w:firstRowLastColumn="0" w:lastRowFirstColumn="0" w:lastRowLastColumn="1"/>
            <w:tcW w:w="1457" w:type="dxa"/>
          </w:tcPr>
          <w:p w14:paraId="27757CD5" w14:textId="77777777" w:rsidR="009D3DA6" w:rsidRPr="009C15F6" w:rsidRDefault="009D3DA6" w:rsidP="76B84910">
            <w:pPr>
              <w:pStyle w:val="Ingenmellomrom"/>
              <w:rPr>
                <w:rFonts w:cs="Calibri"/>
                <w:b w:val="0"/>
                <w:bCs w:val="0"/>
              </w:rPr>
            </w:pPr>
          </w:p>
        </w:tc>
      </w:tr>
    </w:tbl>
    <w:p w14:paraId="606BB76B" w14:textId="77777777" w:rsidR="00453AE4" w:rsidRPr="00B310AA" w:rsidRDefault="00453AE4" w:rsidP="00D76AF1">
      <w:pPr>
        <w:rPr>
          <w:rFonts w:cs="Calibri"/>
        </w:rPr>
      </w:pPr>
    </w:p>
    <w:sectPr w:rsidR="00453AE4" w:rsidRPr="00B310AA" w:rsidSect="00EE1270">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885CD" w14:textId="77777777" w:rsidR="00591502" w:rsidRDefault="00591502" w:rsidP="00822740">
      <w:pPr>
        <w:spacing w:after="0" w:line="240" w:lineRule="auto"/>
      </w:pPr>
      <w:r>
        <w:separator/>
      </w:r>
    </w:p>
  </w:endnote>
  <w:endnote w:type="continuationSeparator" w:id="0">
    <w:p w14:paraId="36FE9CA5" w14:textId="77777777" w:rsidR="00591502" w:rsidRDefault="00591502" w:rsidP="00822740">
      <w:pPr>
        <w:spacing w:after="0" w:line="240" w:lineRule="auto"/>
      </w:pPr>
      <w:r>
        <w:continuationSeparator/>
      </w:r>
    </w:p>
  </w:endnote>
  <w:endnote w:type="continuationNotice" w:id="1">
    <w:p w14:paraId="13B54FFE" w14:textId="77777777" w:rsidR="00591502" w:rsidRDefault="005915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BC2F" w14:textId="77777777" w:rsidR="00907BEE" w:rsidRDefault="00907BEE">
    <w:pPr>
      <w:pStyle w:val="Bunntekst"/>
      <w:jc w:val="right"/>
    </w:pPr>
    <w:r>
      <w:fldChar w:fldCharType="begin"/>
    </w:r>
    <w:r>
      <w:instrText>PAGE   \* MERGEFORMAT</w:instrText>
    </w:r>
    <w:r>
      <w:fldChar w:fldCharType="separate"/>
    </w:r>
    <w:r w:rsidR="00656D63">
      <w:rPr>
        <w:noProof/>
      </w:rPr>
      <w:t>2</w:t>
    </w:r>
    <w:r>
      <w:fldChar w:fldCharType="end"/>
    </w:r>
  </w:p>
  <w:p w14:paraId="57CF1C15" w14:textId="77777777" w:rsidR="00907BEE" w:rsidRDefault="00907BE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5AFC2" w14:textId="77777777" w:rsidR="00591502" w:rsidRDefault="00591502" w:rsidP="00822740">
      <w:pPr>
        <w:spacing w:after="0" w:line="240" w:lineRule="auto"/>
      </w:pPr>
      <w:r>
        <w:separator/>
      </w:r>
    </w:p>
  </w:footnote>
  <w:footnote w:type="continuationSeparator" w:id="0">
    <w:p w14:paraId="59551E3F" w14:textId="77777777" w:rsidR="00591502" w:rsidRDefault="00591502" w:rsidP="00822740">
      <w:pPr>
        <w:spacing w:after="0" w:line="240" w:lineRule="auto"/>
      </w:pPr>
      <w:r>
        <w:continuationSeparator/>
      </w:r>
    </w:p>
  </w:footnote>
  <w:footnote w:type="continuationNotice" w:id="1">
    <w:p w14:paraId="2220743D" w14:textId="77777777" w:rsidR="00591502" w:rsidRDefault="00591502">
      <w:pPr>
        <w:spacing w:after="0" w:line="240" w:lineRule="auto"/>
      </w:pPr>
    </w:p>
  </w:footnote>
  <w:footnote w:id="2">
    <w:p w14:paraId="1F6EE7CE" w14:textId="77777777" w:rsidR="00907BEE" w:rsidRDefault="00907BEE">
      <w:pPr>
        <w:pStyle w:val="Fotnotetekst"/>
      </w:pPr>
      <w:r>
        <w:rPr>
          <w:rStyle w:val="Fotnotereferanse"/>
        </w:rPr>
        <w:footnoteRef/>
      </w:r>
      <w:r>
        <w:t xml:space="preserve"> Veilederen for en trafikksikker kommune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97DD6"/>
    <w:multiLevelType w:val="hybridMultilevel"/>
    <w:tmpl w:val="74BAA29C"/>
    <w:lvl w:ilvl="0" w:tplc="00D8C4B2">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F56417"/>
    <w:multiLevelType w:val="hybridMultilevel"/>
    <w:tmpl w:val="46DCC1C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2345460C"/>
    <w:multiLevelType w:val="multilevel"/>
    <w:tmpl w:val="FE8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DB5557"/>
    <w:multiLevelType w:val="multilevel"/>
    <w:tmpl w:val="8A90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D7261"/>
    <w:multiLevelType w:val="multilevel"/>
    <w:tmpl w:val="8D3C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E901C3"/>
    <w:multiLevelType w:val="hybridMultilevel"/>
    <w:tmpl w:val="BE5698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9507FEF"/>
    <w:multiLevelType w:val="hybridMultilevel"/>
    <w:tmpl w:val="C5865B0E"/>
    <w:lvl w:ilvl="0" w:tplc="B420AA82">
      <w:start w:val="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CF688E9"/>
    <w:multiLevelType w:val="hybridMultilevel"/>
    <w:tmpl w:val="3648C176"/>
    <w:lvl w:ilvl="0" w:tplc="863E88F2">
      <w:start w:val="1"/>
      <w:numFmt w:val="bullet"/>
      <w:lvlText w:val=""/>
      <w:lvlJc w:val="left"/>
      <w:pPr>
        <w:ind w:left="720" w:hanging="360"/>
      </w:pPr>
      <w:rPr>
        <w:rFonts w:ascii="Symbol" w:hAnsi="Symbol" w:hint="default"/>
      </w:rPr>
    </w:lvl>
    <w:lvl w:ilvl="1" w:tplc="1BE2193A">
      <w:start w:val="1"/>
      <w:numFmt w:val="bullet"/>
      <w:lvlText w:val="o"/>
      <w:lvlJc w:val="left"/>
      <w:pPr>
        <w:ind w:left="1440" w:hanging="360"/>
      </w:pPr>
      <w:rPr>
        <w:rFonts w:ascii="Courier New" w:hAnsi="Courier New" w:hint="default"/>
      </w:rPr>
    </w:lvl>
    <w:lvl w:ilvl="2" w:tplc="31E455F4">
      <w:start w:val="1"/>
      <w:numFmt w:val="bullet"/>
      <w:lvlText w:val=""/>
      <w:lvlJc w:val="left"/>
      <w:pPr>
        <w:ind w:left="2160" w:hanging="360"/>
      </w:pPr>
      <w:rPr>
        <w:rFonts w:ascii="Wingdings" w:hAnsi="Wingdings" w:hint="default"/>
      </w:rPr>
    </w:lvl>
    <w:lvl w:ilvl="3" w:tplc="091242B0">
      <w:start w:val="1"/>
      <w:numFmt w:val="bullet"/>
      <w:lvlText w:val=""/>
      <w:lvlJc w:val="left"/>
      <w:pPr>
        <w:ind w:left="2880" w:hanging="360"/>
      </w:pPr>
      <w:rPr>
        <w:rFonts w:ascii="Symbol" w:hAnsi="Symbol" w:hint="default"/>
      </w:rPr>
    </w:lvl>
    <w:lvl w:ilvl="4" w:tplc="D820C91C">
      <w:start w:val="1"/>
      <w:numFmt w:val="bullet"/>
      <w:lvlText w:val="o"/>
      <w:lvlJc w:val="left"/>
      <w:pPr>
        <w:ind w:left="3600" w:hanging="360"/>
      </w:pPr>
      <w:rPr>
        <w:rFonts w:ascii="Courier New" w:hAnsi="Courier New" w:hint="default"/>
      </w:rPr>
    </w:lvl>
    <w:lvl w:ilvl="5" w:tplc="BF3874DC">
      <w:start w:val="1"/>
      <w:numFmt w:val="bullet"/>
      <w:lvlText w:val=""/>
      <w:lvlJc w:val="left"/>
      <w:pPr>
        <w:ind w:left="4320" w:hanging="360"/>
      </w:pPr>
      <w:rPr>
        <w:rFonts w:ascii="Wingdings" w:hAnsi="Wingdings" w:hint="default"/>
      </w:rPr>
    </w:lvl>
    <w:lvl w:ilvl="6" w:tplc="7570D462">
      <w:start w:val="1"/>
      <w:numFmt w:val="bullet"/>
      <w:lvlText w:val=""/>
      <w:lvlJc w:val="left"/>
      <w:pPr>
        <w:ind w:left="5040" w:hanging="360"/>
      </w:pPr>
      <w:rPr>
        <w:rFonts w:ascii="Symbol" w:hAnsi="Symbol" w:hint="default"/>
      </w:rPr>
    </w:lvl>
    <w:lvl w:ilvl="7" w:tplc="3830F104">
      <w:start w:val="1"/>
      <w:numFmt w:val="bullet"/>
      <w:lvlText w:val="o"/>
      <w:lvlJc w:val="left"/>
      <w:pPr>
        <w:ind w:left="5760" w:hanging="360"/>
      </w:pPr>
      <w:rPr>
        <w:rFonts w:ascii="Courier New" w:hAnsi="Courier New" w:hint="default"/>
      </w:rPr>
    </w:lvl>
    <w:lvl w:ilvl="8" w:tplc="B4D620B8">
      <w:start w:val="1"/>
      <w:numFmt w:val="bullet"/>
      <w:lvlText w:val=""/>
      <w:lvlJc w:val="left"/>
      <w:pPr>
        <w:ind w:left="6480" w:hanging="360"/>
      </w:pPr>
      <w:rPr>
        <w:rFonts w:ascii="Wingdings" w:hAnsi="Wingdings" w:hint="default"/>
      </w:rPr>
    </w:lvl>
  </w:abstractNum>
  <w:abstractNum w:abstractNumId="8" w15:restartNumberingAfterBreak="0">
    <w:nsid w:val="46706EEE"/>
    <w:multiLevelType w:val="hybridMultilevel"/>
    <w:tmpl w:val="C63C7EBA"/>
    <w:lvl w:ilvl="0" w:tplc="B420AA82">
      <w:start w:val="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6CD58B5"/>
    <w:multiLevelType w:val="hybridMultilevel"/>
    <w:tmpl w:val="6E14546A"/>
    <w:lvl w:ilvl="0" w:tplc="B420AA82">
      <w:start w:val="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88153AB"/>
    <w:multiLevelType w:val="hybridMultilevel"/>
    <w:tmpl w:val="3752BC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B6930C9"/>
    <w:multiLevelType w:val="hybridMultilevel"/>
    <w:tmpl w:val="99DC3B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ED8A846"/>
    <w:multiLevelType w:val="hybridMultilevel"/>
    <w:tmpl w:val="945272A0"/>
    <w:lvl w:ilvl="0" w:tplc="D7686518">
      <w:start w:val="1"/>
      <w:numFmt w:val="bullet"/>
      <w:lvlText w:val=""/>
      <w:lvlJc w:val="left"/>
      <w:pPr>
        <w:ind w:left="720" w:hanging="360"/>
      </w:pPr>
      <w:rPr>
        <w:rFonts w:ascii="Symbol" w:hAnsi="Symbol" w:hint="default"/>
      </w:rPr>
    </w:lvl>
    <w:lvl w:ilvl="1" w:tplc="B018244E">
      <w:start w:val="1"/>
      <w:numFmt w:val="bullet"/>
      <w:lvlText w:val="o"/>
      <w:lvlJc w:val="left"/>
      <w:pPr>
        <w:ind w:left="1440" w:hanging="360"/>
      </w:pPr>
      <w:rPr>
        <w:rFonts w:ascii="Courier New" w:hAnsi="Courier New" w:hint="default"/>
      </w:rPr>
    </w:lvl>
    <w:lvl w:ilvl="2" w:tplc="0652B110">
      <w:start w:val="1"/>
      <w:numFmt w:val="bullet"/>
      <w:lvlText w:val=""/>
      <w:lvlJc w:val="left"/>
      <w:pPr>
        <w:ind w:left="2160" w:hanging="360"/>
      </w:pPr>
      <w:rPr>
        <w:rFonts w:ascii="Wingdings" w:hAnsi="Wingdings" w:hint="default"/>
      </w:rPr>
    </w:lvl>
    <w:lvl w:ilvl="3" w:tplc="267CC712">
      <w:start w:val="1"/>
      <w:numFmt w:val="bullet"/>
      <w:lvlText w:val=""/>
      <w:lvlJc w:val="left"/>
      <w:pPr>
        <w:ind w:left="2880" w:hanging="360"/>
      </w:pPr>
      <w:rPr>
        <w:rFonts w:ascii="Symbol" w:hAnsi="Symbol" w:hint="default"/>
      </w:rPr>
    </w:lvl>
    <w:lvl w:ilvl="4" w:tplc="9B3E39A0">
      <w:start w:val="1"/>
      <w:numFmt w:val="bullet"/>
      <w:lvlText w:val="o"/>
      <w:lvlJc w:val="left"/>
      <w:pPr>
        <w:ind w:left="3600" w:hanging="360"/>
      </w:pPr>
      <w:rPr>
        <w:rFonts w:ascii="Courier New" w:hAnsi="Courier New" w:hint="default"/>
      </w:rPr>
    </w:lvl>
    <w:lvl w:ilvl="5" w:tplc="2C869000">
      <w:start w:val="1"/>
      <w:numFmt w:val="bullet"/>
      <w:lvlText w:val=""/>
      <w:lvlJc w:val="left"/>
      <w:pPr>
        <w:ind w:left="4320" w:hanging="360"/>
      </w:pPr>
      <w:rPr>
        <w:rFonts w:ascii="Wingdings" w:hAnsi="Wingdings" w:hint="default"/>
      </w:rPr>
    </w:lvl>
    <w:lvl w:ilvl="6" w:tplc="F2122B50">
      <w:start w:val="1"/>
      <w:numFmt w:val="bullet"/>
      <w:lvlText w:val=""/>
      <w:lvlJc w:val="left"/>
      <w:pPr>
        <w:ind w:left="5040" w:hanging="360"/>
      </w:pPr>
      <w:rPr>
        <w:rFonts w:ascii="Symbol" w:hAnsi="Symbol" w:hint="default"/>
      </w:rPr>
    </w:lvl>
    <w:lvl w:ilvl="7" w:tplc="1DF231EE">
      <w:start w:val="1"/>
      <w:numFmt w:val="bullet"/>
      <w:lvlText w:val="o"/>
      <w:lvlJc w:val="left"/>
      <w:pPr>
        <w:ind w:left="5760" w:hanging="360"/>
      </w:pPr>
      <w:rPr>
        <w:rFonts w:ascii="Courier New" w:hAnsi="Courier New" w:hint="default"/>
      </w:rPr>
    </w:lvl>
    <w:lvl w:ilvl="8" w:tplc="DFA453A6">
      <w:start w:val="1"/>
      <w:numFmt w:val="bullet"/>
      <w:lvlText w:val=""/>
      <w:lvlJc w:val="left"/>
      <w:pPr>
        <w:ind w:left="6480" w:hanging="360"/>
      </w:pPr>
      <w:rPr>
        <w:rFonts w:ascii="Wingdings" w:hAnsi="Wingdings" w:hint="default"/>
      </w:rPr>
    </w:lvl>
  </w:abstractNum>
  <w:abstractNum w:abstractNumId="13" w15:restartNumberingAfterBreak="0">
    <w:nsid w:val="4FA76D73"/>
    <w:multiLevelType w:val="multilevel"/>
    <w:tmpl w:val="4ABE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472312"/>
    <w:multiLevelType w:val="multilevel"/>
    <w:tmpl w:val="54E6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7C5246"/>
    <w:multiLevelType w:val="hybridMultilevel"/>
    <w:tmpl w:val="9A2289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D13665C"/>
    <w:multiLevelType w:val="multilevel"/>
    <w:tmpl w:val="5E86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D04C66"/>
    <w:multiLevelType w:val="hybridMultilevel"/>
    <w:tmpl w:val="BA0AC3DC"/>
    <w:lvl w:ilvl="0" w:tplc="77127B0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FAF50BA"/>
    <w:multiLevelType w:val="hybridMultilevel"/>
    <w:tmpl w:val="83FCFF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454096E"/>
    <w:multiLevelType w:val="multilevel"/>
    <w:tmpl w:val="F9A6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CB5130"/>
    <w:multiLevelType w:val="multilevel"/>
    <w:tmpl w:val="C656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94530"/>
    <w:multiLevelType w:val="multilevel"/>
    <w:tmpl w:val="891C7486"/>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2" w15:restartNumberingAfterBreak="0">
    <w:nsid w:val="7CED5BC5"/>
    <w:multiLevelType w:val="hybridMultilevel"/>
    <w:tmpl w:val="AB3A3B1A"/>
    <w:lvl w:ilvl="0" w:tplc="12A82D44">
      <w:start w:val="1"/>
      <w:numFmt w:val="bullet"/>
      <w:lvlText w:val=""/>
      <w:lvlJc w:val="left"/>
      <w:pPr>
        <w:ind w:left="720" w:hanging="360"/>
      </w:pPr>
      <w:rPr>
        <w:rFonts w:ascii="Symbol" w:eastAsiaTheme="minorHAns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1339114298">
    <w:abstractNumId w:val="12"/>
  </w:num>
  <w:num w:numId="2" w16cid:durableId="492990181">
    <w:abstractNumId w:val="7"/>
  </w:num>
  <w:num w:numId="3" w16cid:durableId="664017933">
    <w:abstractNumId w:val="21"/>
  </w:num>
  <w:num w:numId="4" w16cid:durableId="1746953241">
    <w:abstractNumId w:val="15"/>
  </w:num>
  <w:num w:numId="5" w16cid:durableId="725031168">
    <w:abstractNumId w:val="5"/>
  </w:num>
  <w:num w:numId="6" w16cid:durableId="959338743">
    <w:abstractNumId w:val="8"/>
  </w:num>
  <w:num w:numId="7" w16cid:durableId="131752614">
    <w:abstractNumId w:val="1"/>
  </w:num>
  <w:num w:numId="8" w16cid:durableId="798568011">
    <w:abstractNumId w:val="22"/>
  </w:num>
  <w:num w:numId="9" w16cid:durableId="1532263237">
    <w:abstractNumId w:val="21"/>
  </w:num>
  <w:num w:numId="10" w16cid:durableId="512648590">
    <w:abstractNumId w:val="21"/>
  </w:num>
  <w:num w:numId="11" w16cid:durableId="2013022542">
    <w:abstractNumId w:val="21"/>
  </w:num>
  <w:num w:numId="12" w16cid:durableId="207765810">
    <w:abstractNumId w:val="21"/>
  </w:num>
  <w:num w:numId="13" w16cid:durableId="1500996601">
    <w:abstractNumId w:val="21"/>
  </w:num>
  <w:num w:numId="14" w16cid:durableId="2133280194">
    <w:abstractNumId w:val="21"/>
  </w:num>
  <w:num w:numId="15" w16cid:durableId="1711222604">
    <w:abstractNumId w:val="21"/>
  </w:num>
  <w:num w:numId="16" w16cid:durableId="1072776928">
    <w:abstractNumId w:val="21"/>
  </w:num>
  <w:num w:numId="17" w16cid:durableId="1458838652">
    <w:abstractNumId w:val="21"/>
  </w:num>
  <w:num w:numId="18" w16cid:durableId="2001689422">
    <w:abstractNumId w:val="1"/>
  </w:num>
  <w:num w:numId="19" w16cid:durableId="2115050350">
    <w:abstractNumId w:val="6"/>
  </w:num>
  <w:num w:numId="20" w16cid:durableId="1097212420">
    <w:abstractNumId w:val="9"/>
  </w:num>
  <w:num w:numId="21" w16cid:durableId="1239249484">
    <w:abstractNumId w:val="4"/>
  </w:num>
  <w:num w:numId="22" w16cid:durableId="1190217221">
    <w:abstractNumId w:val="20"/>
  </w:num>
  <w:num w:numId="23" w16cid:durableId="590116819">
    <w:abstractNumId w:val="19"/>
  </w:num>
  <w:num w:numId="24" w16cid:durableId="1087993674">
    <w:abstractNumId w:val="3"/>
  </w:num>
  <w:num w:numId="25" w16cid:durableId="693002181">
    <w:abstractNumId w:val="2"/>
  </w:num>
  <w:num w:numId="26" w16cid:durableId="1799756469">
    <w:abstractNumId w:val="16"/>
  </w:num>
  <w:num w:numId="27" w16cid:durableId="1001156120">
    <w:abstractNumId w:val="13"/>
  </w:num>
  <w:num w:numId="28" w16cid:durableId="711465793">
    <w:abstractNumId w:val="14"/>
  </w:num>
  <w:num w:numId="29" w16cid:durableId="1381322283">
    <w:abstractNumId w:val="0"/>
  </w:num>
  <w:num w:numId="30" w16cid:durableId="146670613">
    <w:abstractNumId w:val="17"/>
  </w:num>
  <w:num w:numId="31" w16cid:durableId="1092433931">
    <w:abstractNumId w:val="11"/>
  </w:num>
  <w:num w:numId="32" w16cid:durableId="532692104">
    <w:abstractNumId w:val="18"/>
  </w:num>
  <w:num w:numId="33" w16cid:durableId="15435172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61F"/>
    <w:rsid w:val="00001FAC"/>
    <w:rsid w:val="00002414"/>
    <w:rsid w:val="00002BA5"/>
    <w:rsid w:val="00003E08"/>
    <w:rsid w:val="00005DC7"/>
    <w:rsid w:val="00005E4D"/>
    <w:rsid w:val="000060F4"/>
    <w:rsid w:val="0002001E"/>
    <w:rsid w:val="00020274"/>
    <w:rsid w:val="0002358E"/>
    <w:rsid w:val="00025E70"/>
    <w:rsid w:val="000314C8"/>
    <w:rsid w:val="00032C5E"/>
    <w:rsid w:val="000344D0"/>
    <w:rsid w:val="00036FA0"/>
    <w:rsid w:val="00037976"/>
    <w:rsid w:val="00041DC0"/>
    <w:rsid w:val="000421D3"/>
    <w:rsid w:val="00042763"/>
    <w:rsid w:val="00043B0A"/>
    <w:rsid w:val="000446C6"/>
    <w:rsid w:val="000455D7"/>
    <w:rsid w:val="00046F5F"/>
    <w:rsid w:val="00047D49"/>
    <w:rsid w:val="000503B4"/>
    <w:rsid w:val="000528CA"/>
    <w:rsid w:val="000535E5"/>
    <w:rsid w:val="00053EEC"/>
    <w:rsid w:val="00056541"/>
    <w:rsid w:val="000606ED"/>
    <w:rsid w:val="00066902"/>
    <w:rsid w:val="000671EC"/>
    <w:rsid w:val="00067501"/>
    <w:rsid w:val="00070958"/>
    <w:rsid w:val="00071473"/>
    <w:rsid w:val="0007287C"/>
    <w:rsid w:val="00072B8B"/>
    <w:rsid w:val="00073E18"/>
    <w:rsid w:val="00074AA4"/>
    <w:rsid w:val="00074EE7"/>
    <w:rsid w:val="00076D6A"/>
    <w:rsid w:val="00077614"/>
    <w:rsid w:val="00085A49"/>
    <w:rsid w:val="00085C43"/>
    <w:rsid w:val="00087397"/>
    <w:rsid w:val="00090A40"/>
    <w:rsid w:val="00090B6B"/>
    <w:rsid w:val="0009162E"/>
    <w:rsid w:val="000917E5"/>
    <w:rsid w:val="000919D3"/>
    <w:rsid w:val="00093289"/>
    <w:rsid w:val="00093FFA"/>
    <w:rsid w:val="00094675"/>
    <w:rsid w:val="00096240"/>
    <w:rsid w:val="0009700A"/>
    <w:rsid w:val="0009708B"/>
    <w:rsid w:val="000A1756"/>
    <w:rsid w:val="000A3DF1"/>
    <w:rsid w:val="000A46EE"/>
    <w:rsid w:val="000A7030"/>
    <w:rsid w:val="000A72EA"/>
    <w:rsid w:val="000A7A83"/>
    <w:rsid w:val="000B165A"/>
    <w:rsid w:val="000B251C"/>
    <w:rsid w:val="000B400E"/>
    <w:rsid w:val="000B410E"/>
    <w:rsid w:val="000B42FE"/>
    <w:rsid w:val="000B5236"/>
    <w:rsid w:val="000C0546"/>
    <w:rsid w:val="000C0D9B"/>
    <w:rsid w:val="000C1126"/>
    <w:rsid w:val="000C138F"/>
    <w:rsid w:val="000C19EF"/>
    <w:rsid w:val="000C3396"/>
    <w:rsid w:val="000C404A"/>
    <w:rsid w:val="000C4E85"/>
    <w:rsid w:val="000C604A"/>
    <w:rsid w:val="000C6D25"/>
    <w:rsid w:val="000C7A02"/>
    <w:rsid w:val="000C7E39"/>
    <w:rsid w:val="000D1421"/>
    <w:rsid w:val="000D163D"/>
    <w:rsid w:val="000D253D"/>
    <w:rsid w:val="000D7025"/>
    <w:rsid w:val="000E0854"/>
    <w:rsid w:val="000E09A0"/>
    <w:rsid w:val="000E3455"/>
    <w:rsid w:val="000E35BD"/>
    <w:rsid w:val="000E495E"/>
    <w:rsid w:val="000F1A84"/>
    <w:rsid w:val="000F1F2C"/>
    <w:rsid w:val="000F4081"/>
    <w:rsid w:val="000F552C"/>
    <w:rsid w:val="0010060B"/>
    <w:rsid w:val="00100FC3"/>
    <w:rsid w:val="0010100F"/>
    <w:rsid w:val="0010240A"/>
    <w:rsid w:val="00102E0A"/>
    <w:rsid w:val="00103035"/>
    <w:rsid w:val="00107715"/>
    <w:rsid w:val="00110877"/>
    <w:rsid w:val="00110BAA"/>
    <w:rsid w:val="001110C0"/>
    <w:rsid w:val="00111667"/>
    <w:rsid w:val="00111B80"/>
    <w:rsid w:val="00113D69"/>
    <w:rsid w:val="001167E7"/>
    <w:rsid w:val="00117B63"/>
    <w:rsid w:val="0012003A"/>
    <w:rsid w:val="00121ACE"/>
    <w:rsid w:val="00123B77"/>
    <w:rsid w:val="001250D3"/>
    <w:rsid w:val="0012553D"/>
    <w:rsid w:val="00131791"/>
    <w:rsid w:val="00132B7F"/>
    <w:rsid w:val="0013338B"/>
    <w:rsid w:val="0013376D"/>
    <w:rsid w:val="00133A70"/>
    <w:rsid w:val="001340A9"/>
    <w:rsid w:val="00134AD5"/>
    <w:rsid w:val="001355E5"/>
    <w:rsid w:val="0013589C"/>
    <w:rsid w:val="00136863"/>
    <w:rsid w:val="001413D3"/>
    <w:rsid w:val="0014191D"/>
    <w:rsid w:val="001430A3"/>
    <w:rsid w:val="00144086"/>
    <w:rsid w:val="00144A17"/>
    <w:rsid w:val="001468D2"/>
    <w:rsid w:val="00147E03"/>
    <w:rsid w:val="00152AD9"/>
    <w:rsid w:val="00152FD7"/>
    <w:rsid w:val="00156FB7"/>
    <w:rsid w:val="00157F9F"/>
    <w:rsid w:val="00160814"/>
    <w:rsid w:val="001613E7"/>
    <w:rsid w:val="00164E1D"/>
    <w:rsid w:val="001667BB"/>
    <w:rsid w:val="00167715"/>
    <w:rsid w:val="0017228D"/>
    <w:rsid w:val="001722BB"/>
    <w:rsid w:val="00174003"/>
    <w:rsid w:val="0017482B"/>
    <w:rsid w:val="00175453"/>
    <w:rsid w:val="00175D3C"/>
    <w:rsid w:val="00175E7C"/>
    <w:rsid w:val="00176363"/>
    <w:rsid w:val="001813C8"/>
    <w:rsid w:val="00190296"/>
    <w:rsid w:val="001913D9"/>
    <w:rsid w:val="001923B9"/>
    <w:rsid w:val="0019326E"/>
    <w:rsid w:val="00197315"/>
    <w:rsid w:val="00197457"/>
    <w:rsid w:val="001A03B4"/>
    <w:rsid w:val="001A04E2"/>
    <w:rsid w:val="001A283F"/>
    <w:rsid w:val="001A3DAD"/>
    <w:rsid w:val="001A412C"/>
    <w:rsid w:val="001A7029"/>
    <w:rsid w:val="001A79B5"/>
    <w:rsid w:val="001B5FC1"/>
    <w:rsid w:val="001B6CFA"/>
    <w:rsid w:val="001C0D2E"/>
    <w:rsid w:val="001C0DC5"/>
    <w:rsid w:val="001C189B"/>
    <w:rsid w:val="001C3158"/>
    <w:rsid w:val="001C6357"/>
    <w:rsid w:val="001C682D"/>
    <w:rsid w:val="001D0BB4"/>
    <w:rsid w:val="001D343A"/>
    <w:rsid w:val="001D3D53"/>
    <w:rsid w:val="001D47D0"/>
    <w:rsid w:val="001E6A2B"/>
    <w:rsid w:val="001E6A99"/>
    <w:rsid w:val="001E6CA9"/>
    <w:rsid w:val="001E7DF4"/>
    <w:rsid w:val="001F0B7F"/>
    <w:rsid w:val="001F0F4D"/>
    <w:rsid w:val="001F1383"/>
    <w:rsid w:val="001F1606"/>
    <w:rsid w:val="001F1FFE"/>
    <w:rsid w:val="001F2D4E"/>
    <w:rsid w:val="001F4767"/>
    <w:rsid w:val="001F7BBB"/>
    <w:rsid w:val="00202526"/>
    <w:rsid w:val="00203FAB"/>
    <w:rsid w:val="00205AB0"/>
    <w:rsid w:val="00207908"/>
    <w:rsid w:val="00211910"/>
    <w:rsid w:val="00212225"/>
    <w:rsid w:val="00213837"/>
    <w:rsid w:val="00216349"/>
    <w:rsid w:val="00217911"/>
    <w:rsid w:val="002200BB"/>
    <w:rsid w:val="00221B5E"/>
    <w:rsid w:val="00222727"/>
    <w:rsid w:val="00222961"/>
    <w:rsid w:val="0022349C"/>
    <w:rsid w:val="0022444A"/>
    <w:rsid w:val="00226B14"/>
    <w:rsid w:val="00230271"/>
    <w:rsid w:val="002306B9"/>
    <w:rsid w:val="002317F5"/>
    <w:rsid w:val="002321B4"/>
    <w:rsid w:val="00232394"/>
    <w:rsid w:val="002325CF"/>
    <w:rsid w:val="002334A5"/>
    <w:rsid w:val="0023397B"/>
    <w:rsid w:val="00233D06"/>
    <w:rsid w:val="0023652D"/>
    <w:rsid w:val="00236AEC"/>
    <w:rsid w:val="00236B41"/>
    <w:rsid w:val="00236B58"/>
    <w:rsid w:val="00236E92"/>
    <w:rsid w:val="0023732B"/>
    <w:rsid w:val="00237ECC"/>
    <w:rsid w:val="00237FA6"/>
    <w:rsid w:val="0024077C"/>
    <w:rsid w:val="00240B75"/>
    <w:rsid w:val="00242527"/>
    <w:rsid w:val="00242A88"/>
    <w:rsid w:val="002473AC"/>
    <w:rsid w:val="002500C0"/>
    <w:rsid w:val="00254605"/>
    <w:rsid w:val="00256CE5"/>
    <w:rsid w:val="00262AA8"/>
    <w:rsid w:val="00264372"/>
    <w:rsid w:val="00265F6E"/>
    <w:rsid w:val="00270095"/>
    <w:rsid w:val="002730A2"/>
    <w:rsid w:val="002742FF"/>
    <w:rsid w:val="00277BBA"/>
    <w:rsid w:val="00280258"/>
    <w:rsid w:val="0028034D"/>
    <w:rsid w:val="00280F2B"/>
    <w:rsid w:val="002877DE"/>
    <w:rsid w:val="00287D96"/>
    <w:rsid w:val="002915FF"/>
    <w:rsid w:val="00291B97"/>
    <w:rsid w:val="0029229F"/>
    <w:rsid w:val="002936F8"/>
    <w:rsid w:val="002947C5"/>
    <w:rsid w:val="00294D78"/>
    <w:rsid w:val="0029663F"/>
    <w:rsid w:val="00296C15"/>
    <w:rsid w:val="002978A2"/>
    <w:rsid w:val="00297F6B"/>
    <w:rsid w:val="002A4821"/>
    <w:rsid w:val="002A5A4D"/>
    <w:rsid w:val="002A5E38"/>
    <w:rsid w:val="002B571A"/>
    <w:rsid w:val="002C02A4"/>
    <w:rsid w:val="002C0741"/>
    <w:rsid w:val="002C0893"/>
    <w:rsid w:val="002C119D"/>
    <w:rsid w:val="002D147F"/>
    <w:rsid w:val="002D3681"/>
    <w:rsid w:val="002D65E5"/>
    <w:rsid w:val="002D6942"/>
    <w:rsid w:val="002E13E4"/>
    <w:rsid w:val="002E17DD"/>
    <w:rsid w:val="002E4FCA"/>
    <w:rsid w:val="002E5D84"/>
    <w:rsid w:val="002E6247"/>
    <w:rsid w:val="002F0267"/>
    <w:rsid w:val="002F1CF2"/>
    <w:rsid w:val="002F203A"/>
    <w:rsid w:val="002F235B"/>
    <w:rsid w:val="002F4114"/>
    <w:rsid w:val="002F41D7"/>
    <w:rsid w:val="002F7788"/>
    <w:rsid w:val="003034D1"/>
    <w:rsid w:val="0030388F"/>
    <w:rsid w:val="00306642"/>
    <w:rsid w:val="00307237"/>
    <w:rsid w:val="00312AAB"/>
    <w:rsid w:val="00312EAB"/>
    <w:rsid w:val="003146BF"/>
    <w:rsid w:val="00314DE6"/>
    <w:rsid w:val="003170F4"/>
    <w:rsid w:val="00317998"/>
    <w:rsid w:val="00320101"/>
    <w:rsid w:val="003204D2"/>
    <w:rsid w:val="003232C1"/>
    <w:rsid w:val="003239E1"/>
    <w:rsid w:val="00324887"/>
    <w:rsid w:val="003277DF"/>
    <w:rsid w:val="00331134"/>
    <w:rsid w:val="00332CBD"/>
    <w:rsid w:val="00332E74"/>
    <w:rsid w:val="00336063"/>
    <w:rsid w:val="0033659F"/>
    <w:rsid w:val="0033686C"/>
    <w:rsid w:val="00336B9D"/>
    <w:rsid w:val="00343BA9"/>
    <w:rsid w:val="00343E6E"/>
    <w:rsid w:val="003451DC"/>
    <w:rsid w:val="003506A5"/>
    <w:rsid w:val="003548C8"/>
    <w:rsid w:val="003551DD"/>
    <w:rsid w:val="003556F6"/>
    <w:rsid w:val="003559EF"/>
    <w:rsid w:val="00355DA8"/>
    <w:rsid w:val="003574BE"/>
    <w:rsid w:val="003600CF"/>
    <w:rsid w:val="003627AC"/>
    <w:rsid w:val="003643C4"/>
    <w:rsid w:val="00365030"/>
    <w:rsid w:val="00370274"/>
    <w:rsid w:val="00370433"/>
    <w:rsid w:val="003712D1"/>
    <w:rsid w:val="00372130"/>
    <w:rsid w:val="003737C7"/>
    <w:rsid w:val="00374428"/>
    <w:rsid w:val="00377021"/>
    <w:rsid w:val="00381179"/>
    <w:rsid w:val="003830B7"/>
    <w:rsid w:val="00383D7C"/>
    <w:rsid w:val="00384DFD"/>
    <w:rsid w:val="00385614"/>
    <w:rsid w:val="003876FC"/>
    <w:rsid w:val="0039184A"/>
    <w:rsid w:val="003931F2"/>
    <w:rsid w:val="00393B3C"/>
    <w:rsid w:val="00395D78"/>
    <w:rsid w:val="003960D6"/>
    <w:rsid w:val="00397034"/>
    <w:rsid w:val="00397293"/>
    <w:rsid w:val="003A2090"/>
    <w:rsid w:val="003A5C68"/>
    <w:rsid w:val="003A6C1B"/>
    <w:rsid w:val="003A6C53"/>
    <w:rsid w:val="003B05F7"/>
    <w:rsid w:val="003B1694"/>
    <w:rsid w:val="003B2B19"/>
    <w:rsid w:val="003C0413"/>
    <w:rsid w:val="003C3FD1"/>
    <w:rsid w:val="003C4C4E"/>
    <w:rsid w:val="003C7A43"/>
    <w:rsid w:val="003D266D"/>
    <w:rsid w:val="003E0069"/>
    <w:rsid w:val="003E160D"/>
    <w:rsid w:val="003E212F"/>
    <w:rsid w:val="003E68A4"/>
    <w:rsid w:val="003E725E"/>
    <w:rsid w:val="003F0261"/>
    <w:rsid w:val="003F098A"/>
    <w:rsid w:val="003F3223"/>
    <w:rsid w:val="003F4107"/>
    <w:rsid w:val="003F4D97"/>
    <w:rsid w:val="003F7987"/>
    <w:rsid w:val="004021DC"/>
    <w:rsid w:val="004035B8"/>
    <w:rsid w:val="00403CD0"/>
    <w:rsid w:val="004079C4"/>
    <w:rsid w:val="00411651"/>
    <w:rsid w:val="00413AE6"/>
    <w:rsid w:val="00420A1B"/>
    <w:rsid w:val="00421E17"/>
    <w:rsid w:val="00422111"/>
    <w:rsid w:val="00424E7F"/>
    <w:rsid w:val="004266EC"/>
    <w:rsid w:val="00431F08"/>
    <w:rsid w:val="00432F6A"/>
    <w:rsid w:val="00433C56"/>
    <w:rsid w:val="00434920"/>
    <w:rsid w:val="004349CF"/>
    <w:rsid w:val="00434E5D"/>
    <w:rsid w:val="0043539B"/>
    <w:rsid w:val="00435ACB"/>
    <w:rsid w:val="00442A2C"/>
    <w:rsid w:val="004435F1"/>
    <w:rsid w:val="0044612B"/>
    <w:rsid w:val="004471C6"/>
    <w:rsid w:val="00447B89"/>
    <w:rsid w:val="00447C91"/>
    <w:rsid w:val="00451B8F"/>
    <w:rsid w:val="00453AE4"/>
    <w:rsid w:val="00455403"/>
    <w:rsid w:val="00457199"/>
    <w:rsid w:val="0046117A"/>
    <w:rsid w:val="0046298F"/>
    <w:rsid w:val="00462B96"/>
    <w:rsid w:val="00463AA3"/>
    <w:rsid w:val="004703B2"/>
    <w:rsid w:val="004706C7"/>
    <w:rsid w:val="004711B6"/>
    <w:rsid w:val="0047358B"/>
    <w:rsid w:val="004750C8"/>
    <w:rsid w:val="00480EA2"/>
    <w:rsid w:val="004817D8"/>
    <w:rsid w:val="00485072"/>
    <w:rsid w:val="00485A11"/>
    <w:rsid w:val="00491012"/>
    <w:rsid w:val="0049104D"/>
    <w:rsid w:val="0049178D"/>
    <w:rsid w:val="0049468B"/>
    <w:rsid w:val="004955B7"/>
    <w:rsid w:val="004963C7"/>
    <w:rsid w:val="004966AA"/>
    <w:rsid w:val="004A09CE"/>
    <w:rsid w:val="004A108D"/>
    <w:rsid w:val="004A32C0"/>
    <w:rsid w:val="004A365F"/>
    <w:rsid w:val="004A55B8"/>
    <w:rsid w:val="004A57A9"/>
    <w:rsid w:val="004A5B9B"/>
    <w:rsid w:val="004A604B"/>
    <w:rsid w:val="004B1916"/>
    <w:rsid w:val="004B5454"/>
    <w:rsid w:val="004B5D8E"/>
    <w:rsid w:val="004C10CD"/>
    <w:rsid w:val="004C1490"/>
    <w:rsid w:val="004C266A"/>
    <w:rsid w:val="004C3E67"/>
    <w:rsid w:val="004C67ED"/>
    <w:rsid w:val="004C6B55"/>
    <w:rsid w:val="004C6F17"/>
    <w:rsid w:val="004D01AD"/>
    <w:rsid w:val="004D026F"/>
    <w:rsid w:val="004D0D76"/>
    <w:rsid w:val="004D2EEF"/>
    <w:rsid w:val="004D3C04"/>
    <w:rsid w:val="004D424C"/>
    <w:rsid w:val="004D5CC8"/>
    <w:rsid w:val="004D61B3"/>
    <w:rsid w:val="004D6E81"/>
    <w:rsid w:val="004E40A7"/>
    <w:rsid w:val="004E5D8D"/>
    <w:rsid w:val="004F44EF"/>
    <w:rsid w:val="004F5D62"/>
    <w:rsid w:val="00506442"/>
    <w:rsid w:val="005070B1"/>
    <w:rsid w:val="005078DA"/>
    <w:rsid w:val="00510D0E"/>
    <w:rsid w:val="00511398"/>
    <w:rsid w:val="00513B7B"/>
    <w:rsid w:val="0051602C"/>
    <w:rsid w:val="00517FAC"/>
    <w:rsid w:val="00523A23"/>
    <w:rsid w:val="00525963"/>
    <w:rsid w:val="00526154"/>
    <w:rsid w:val="0053340E"/>
    <w:rsid w:val="005403D7"/>
    <w:rsid w:val="005419A6"/>
    <w:rsid w:val="0054341A"/>
    <w:rsid w:val="00545576"/>
    <w:rsid w:val="005507D3"/>
    <w:rsid w:val="00553BEE"/>
    <w:rsid w:val="00554A1B"/>
    <w:rsid w:val="00554BDE"/>
    <w:rsid w:val="00557757"/>
    <w:rsid w:val="00560B97"/>
    <w:rsid w:val="005615FA"/>
    <w:rsid w:val="00564055"/>
    <w:rsid w:val="00565905"/>
    <w:rsid w:val="00566AE7"/>
    <w:rsid w:val="00570A64"/>
    <w:rsid w:val="00571F7A"/>
    <w:rsid w:val="0057313D"/>
    <w:rsid w:val="00573D6A"/>
    <w:rsid w:val="00575A1F"/>
    <w:rsid w:val="005804F8"/>
    <w:rsid w:val="00581540"/>
    <w:rsid w:val="00581643"/>
    <w:rsid w:val="0058454D"/>
    <w:rsid w:val="00587EB8"/>
    <w:rsid w:val="00590773"/>
    <w:rsid w:val="00590D96"/>
    <w:rsid w:val="00590E8B"/>
    <w:rsid w:val="00591502"/>
    <w:rsid w:val="0059313A"/>
    <w:rsid w:val="005A5370"/>
    <w:rsid w:val="005B1D41"/>
    <w:rsid w:val="005B55EE"/>
    <w:rsid w:val="005B67CB"/>
    <w:rsid w:val="005B774C"/>
    <w:rsid w:val="005C52A2"/>
    <w:rsid w:val="005C5AA1"/>
    <w:rsid w:val="005C5D3F"/>
    <w:rsid w:val="005C6087"/>
    <w:rsid w:val="005C6D0C"/>
    <w:rsid w:val="005C7B37"/>
    <w:rsid w:val="005D0323"/>
    <w:rsid w:val="005D12CE"/>
    <w:rsid w:val="005D19E4"/>
    <w:rsid w:val="005D4AE4"/>
    <w:rsid w:val="005D5E34"/>
    <w:rsid w:val="005D6529"/>
    <w:rsid w:val="005D7456"/>
    <w:rsid w:val="005E0643"/>
    <w:rsid w:val="005E10B7"/>
    <w:rsid w:val="005E1B28"/>
    <w:rsid w:val="005E34A7"/>
    <w:rsid w:val="005E39AB"/>
    <w:rsid w:val="005E3DDB"/>
    <w:rsid w:val="005E5A43"/>
    <w:rsid w:val="005E75CF"/>
    <w:rsid w:val="005F0CF3"/>
    <w:rsid w:val="005F1293"/>
    <w:rsid w:val="005F715A"/>
    <w:rsid w:val="005F743D"/>
    <w:rsid w:val="005F7D3A"/>
    <w:rsid w:val="006001F5"/>
    <w:rsid w:val="0060569C"/>
    <w:rsid w:val="00605E01"/>
    <w:rsid w:val="00607257"/>
    <w:rsid w:val="00610A46"/>
    <w:rsid w:val="006131F1"/>
    <w:rsid w:val="0061622D"/>
    <w:rsid w:val="00616860"/>
    <w:rsid w:val="006210C5"/>
    <w:rsid w:val="006220ED"/>
    <w:rsid w:val="00622AC9"/>
    <w:rsid w:val="0062353F"/>
    <w:rsid w:val="006237A4"/>
    <w:rsid w:val="00623A81"/>
    <w:rsid w:val="00630C36"/>
    <w:rsid w:val="00633B54"/>
    <w:rsid w:val="00634951"/>
    <w:rsid w:val="0063615E"/>
    <w:rsid w:val="00636641"/>
    <w:rsid w:val="00640697"/>
    <w:rsid w:val="0064158B"/>
    <w:rsid w:val="006418E6"/>
    <w:rsid w:val="00642CB7"/>
    <w:rsid w:val="0064373C"/>
    <w:rsid w:val="006450F2"/>
    <w:rsid w:val="00646446"/>
    <w:rsid w:val="00646F28"/>
    <w:rsid w:val="00652943"/>
    <w:rsid w:val="00652B08"/>
    <w:rsid w:val="006533D2"/>
    <w:rsid w:val="006536D4"/>
    <w:rsid w:val="00653E10"/>
    <w:rsid w:val="00654817"/>
    <w:rsid w:val="006549FB"/>
    <w:rsid w:val="00654B49"/>
    <w:rsid w:val="006554A0"/>
    <w:rsid w:val="00656CF0"/>
    <w:rsid w:val="00656D63"/>
    <w:rsid w:val="0065779A"/>
    <w:rsid w:val="006602B3"/>
    <w:rsid w:val="0066265C"/>
    <w:rsid w:val="00663293"/>
    <w:rsid w:val="006634AF"/>
    <w:rsid w:val="0066353D"/>
    <w:rsid w:val="006651C3"/>
    <w:rsid w:val="00665860"/>
    <w:rsid w:val="00666002"/>
    <w:rsid w:val="00667B43"/>
    <w:rsid w:val="00670825"/>
    <w:rsid w:val="00670900"/>
    <w:rsid w:val="00673490"/>
    <w:rsid w:val="006734F9"/>
    <w:rsid w:val="0067541E"/>
    <w:rsid w:val="006773DB"/>
    <w:rsid w:val="0067765E"/>
    <w:rsid w:val="00680FB7"/>
    <w:rsid w:val="0068170F"/>
    <w:rsid w:val="0068433D"/>
    <w:rsid w:val="006856F5"/>
    <w:rsid w:val="0068601C"/>
    <w:rsid w:val="00687570"/>
    <w:rsid w:val="00687873"/>
    <w:rsid w:val="00687A4D"/>
    <w:rsid w:val="00693AE9"/>
    <w:rsid w:val="006953C7"/>
    <w:rsid w:val="00696014"/>
    <w:rsid w:val="006976EB"/>
    <w:rsid w:val="006A237E"/>
    <w:rsid w:val="006A2F99"/>
    <w:rsid w:val="006B2203"/>
    <w:rsid w:val="006B25C2"/>
    <w:rsid w:val="006B2824"/>
    <w:rsid w:val="006B2B2D"/>
    <w:rsid w:val="006B515E"/>
    <w:rsid w:val="006C4BE4"/>
    <w:rsid w:val="006C5058"/>
    <w:rsid w:val="006D0417"/>
    <w:rsid w:val="006D0DE2"/>
    <w:rsid w:val="006D79CB"/>
    <w:rsid w:val="006E069C"/>
    <w:rsid w:val="006E0FE8"/>
    <w:rsid w:val="006E204C"/>
    <w:rsid w:val="006E22D9"/>
    <w:rsid w:val="006E27BA"/>
    <w:rsid w:val="006E3C52"/>
    <w:rsid w:val="006E6B63"/>
    <w:rsid w:val="006F0D2A"/>
    <w:rsid w:val="006F1025"/>
    <w:rsid w:val="006F1283"/>
    <w:rsid w:val="006F2F10"/>
    <w:rsid w:val="006F3738"/>
    <w:rsid w:val="006F4070"/>
    <w:rsid w:val="006F4358"/>
    <w:rsid w:val="006F50A6"/>
    <w:rsid w:val="006F6E02"/>
    <w:rsid w:val="00701A24"/>
    <w:rsid w:val="0070385F"/>
    <w:rsid w:val="0070721C"/>
    <w:rsid w:val="00714847"/>
    <w:rsid w:val="007159F7"/>
    <w:rsid w:val="007178F6"/>
    <w:rsid w:val="007179D6"/>
    <w:rsid w:val="00717DE4"/>
    <w:rsid w:val="00724DD3"/>
    <w:rsid w:val="0072578A"/>
    <w:rsid w:val="00727B8B"/>
    <w:rsid w:val="007307F1"/>
    <w:rsid w:val="00730DBB"/>
    <w:rsid w:val="00730E5F"/>
    <w:rsid w:val="0073230B"/>
    <w:rsid w:val="00736E46"/>
    <w:rsid w:val="00737084"/>
    <w:rsid w:val="00740807"/>
    <w:rsid w:val="00742C33"/>
    <w:rsid w:val="00745D77"/>
    <w:rsid w:val="0075018E"/>
    <w:rsid w:val="0075046A"/>
    <w:rsid w:val="00750CBD"/>
    <w:rsid w:val="007538DD"/>
    <w:rsid w:val="00753A25"/>
    <w:rsid w:val="00756622"/>
    <w:rsid w:val="00757C6F"/>
    <w:rsid w:val="007616A9"/>
    <w:rsid w:val="00762AE4"/>
    <w:rsid w:val="007656BB"/>
    <w:rsid w:val="0076616F"/>
    <w:rsid w:val="0077008F"/>
    <w:rsid w:val="00770BA6"/>
    <w:rsid w:val="007740D7"/>
    <w:rsid w:val="00776391"/>
    <w:rsid w:val="0078119F"/>
    <w:rsid w:val="0078156B"/>
    <w:rsid w:val="00783D50"/>
    <w:rsid w:val="00785A38"/>
    <w:rsid w:val="00792B37"/>
    <w:rsid w:val="00796722"/>
    <w:rsid w:val="0079680C"/>
    <w:rsid w:val="0079790C"/>
    <w:rsid w:val="007A1943"/>
    <w:rsid w:val="007A2631"/>
    <w:rsid w:val="007A4352"/>
    <w:rsid w:val="007B1D0F"/>
    <w:rsid w:val="007B37CB"/>
    <w:rsid w:val="007B3EFC"/>
    <w:rsid w:val="007B455E"/>
    <w:rsid w:val="007B5312"/>
    <w:rsid w:val="007B6140"/>
    <w:rsid w:val="007B7358"/>
    <w:rsid w:val="007C0BA4"/>
    <w:rsid w:val="007C6FC8"/>
    <w:rsid w:val="007D26BA"/>
    <w:rsid w:val="007D3425"/>
    <w:rsid w:val="007D34D3"/>
    <w:rsid w:val="007D5A81"/>
    <w:rsid w:val="007E279D"/>
    <w:rsid w:val="007F2EC2"/>
    <w:rsid w:val="007F6E71"/>
    <w:rsid w:val="00801C20"/>
    <w:rsid w:val="008039CA"/>
    <w:rsid w:val="00804896"/>
    <w:rsid w:val="00804917"/>
    <w:rsid w:val="008064DC"/>
    <w:rsid w:val="0080727D"/>
    <w:rsid w:val="00811047"/>
    <w:rsid w:val="008121FB"/>
    <w:rsid w:val="00812BD6"/>
    <w:rsid w:val="008215FC"/>
    <w:rsid w:val="008222BA"/>
    <w:rsid w:val="008226BF"/>
    <w:rsid w:val="00822740"/>
    <w:rsid w:val="008241FA"/>
    <w:rsid w:val="008246F8"/>
    <w:rsid w:val="00824F6D"/>
    <w:rsid w:val="00826D43"/>
    <w:rsid w:val="00827F8B"/>
    <w:rsid w:val="008325A8"/>
    <w:rsid w:val="00832F71"/>
    <w:rsid w:val="00834BFE"/>
    <w:rsid w:val="00835004"/>
    <w:rsid w:val="00835AFB"/>
    <w:rsid w:val="00835B1E"/>
    <w:rsid w:val="00836114"/>
    <w:rsid w:val="0083700B"/>
    <w:rsid w:val="0084213C"/>
    <w:rsid w:val="00842318"/>
    <w:rsid w:val="00845AB3"/>
    <w:rsid w:val="00846826"/>
    <w:rsid w:val="008509A0"/>
    <w:rsid w:val="00851478"/>
    <w:rsid w:val="00851A73"/>
    <w:rsid w:val="00851C8C"/>
    <w:rsid w:val="00853B33"/>
    <w:rsid w:val="00854305"/>
    <w:rsid w:val="008571AA"/>
    <w:rsid w:val="00860CDF"/>
    <w:rsid w:val="00862530"/>
    <w:rsid w:val="00862FB4"/>
    <w:rsid w:val="00863DEC"/>
    <w:rsid w:val="00866F3A"/>
    <w:rsid w:val="00870686"/>
    <w:rsid w:val="00870811"/>
    <w:rsid w:val="00870DFB"/>
    <w:rsid w:val="00876C7B"/>
    <w:rsid w:val="00876D19"/>
    <w:rsid w:val="00881A2F"/>
    <w:rsid w:val="008846C0"/>
    <w:rsid w:val="00885F92"/>
    <w:rsid w:val="00885FCE"/>
    <w:rsid w:val="008871A5"/>
    <w:rsid w:val="008876E0"/>
    <w:rsid w:val="0089000C"/>
    <w:rsid w:val="00891A07"/>
    <w:rsid w:val="00893C15"/>
    <w:rsid w:val="00895CAC"/>
    <w:rsid w:val="00896422"/>
    <w:rsid w:val="00897665"/>
    <w:rsid w:val="008A0886"/>
    <w:rsid w:val="008A19D6"/>
    <w:rsid w:val="008A4A59"/>
    <w:rsid w:val="008A740B"/>
    <w:rsid w:val="008B242E"/>
    <w:rsid w:val="008B3D25"/>
    <w:rsid w:val="008B4AC3"/>
    <w:rsid w:val="008B6469"/>
    <w:rsid w:val="008C4570"/>
    <w:rsid w:val="008C622F"/>
    <w:rsid w:val="008D2AFA"/>
    <w:rsid w:val="008D3EEF"/>
    <w:rsid w:val="008D5B26"/>
    <w:rsid w:val="008E009D"/>
    <w:rsid w:val="008E058A"/>
    <w:rsid w:val="008E106C"/>
    <w:rsid w:val="008E2F46"/>
    <w:rsid w:val="008E3DE0"/>
    <w:rsid w:val="008E645F"/>
    <w:rsid w:val="008E6B3D"/>
    <w:rsid w:val="008E6F87"/>
    <w:rsid w:val="008E7FC1"/>
    <w:rsid w:val="008F0872"/>
    <w:rsid w:val="008F0885"/>
    <w:rsid w:val="008F121F"/>
    <w:rsid w:val="008F1323"/>
    <w:rsid w:val="008F37AA"/>
    <w:rsid w:val="008F4A41"/>
    <w:rsid w:val="008F586B"/>
    <w:rsid w:val="008F6478"/>
    <w:rsid w:val="008F6801"/>
    <w:rsid w:val="00906A2F"/>
    <w:rsid w:val="00907BEE"/>
    <w:rsid w:val="00907C16"/>
    <w:rsid w:val="00907C82"/>
    <w:rsid w:val="00907E7F"/>
    <w:rsid w:val="0091055F"/>
    <w:rsid w:val="00910B47"/>
    <w:rsid w:val="00912DBD"/>
    <w:rsid w:val="00914752"/>
    <w:rsid w:val="00921D8A"/>
    <w:rsid w:val="00924A73"/>
    <w:rsid w:val="00930CAC"/>
    <w:rsid w:val="00933CEB"/>
    <w:rsid w:val="0093605D"/>
    <w:rsid w:val="00937362"/>
    <w:rsid w:val="00941F63"/>
    <w:rsid w:val="009429C3"/>
    <w:rsid w:val="00950EDE"/>
    <w:rsid w:val="0095718B"/>
    <w:rsid w:val="0095725F"/>
    <w:rsid w:val="00961D03"/>
    <w:rsid w:val="00963309"/>
    <w:rsid w:val="00964426"/>
    <w:rsid w:val="00964820"/>
    <w:rsid w:val="0096613C"/>
    <w:rsid w:val="009671FE"/>
    <w:rsid w:val="00967406"/>
    <w:rsid w:val="00971601"/>
    <w:rsid w:val="009739FD"/>
    <w:rsid w:val="009761CF"/>
    <w:rsid w:val="00977614"/>
    <w:rsid w:val="0097792E"/>
    <w:rsid w:val="00977A83"/>
    <w:rsid w:val="00980962"/>
    <w:rsid w:val="00981A0B"/>
    <w:rsid w:val="00981DA8"/>
    <w:rsid w:val="00985ED4"/>
    <w:rsid w:val="00994941"/>
    <w:rsid w:val="00995DE4"/>
    <w:rsid w:val="009A05D1"/>
    <w:rsid w:val="009A19B7"/>
    <w:rsid w:val="009A47E9"/>
    <w:rsid w:val="009A5529"/>
    <w:rsid w:val="009A5D3B"/>
    <w:rsid w:val="009A6249"/>
    <w:rsid w:val="009A62A9"/>
    <w:rsid w:val="009A64FC"/>
    <w:rsid w:val="009A68C1"/>
    <w:rsid w:val="009B0021"/>
    <w:rsid w:val="009B4296"/>
    <w:rsid w:val="009C15F6"/>
    <w:rsid w:val="009C3D32"/>
    <w:rsid w:val="009C52A2"/>
    <w:rsid w:val="009C5EA7"/>
    <w:rsid w:val="009C62D4"/>
    <w:rsid w:val="009C6D96"/>
    <w:rsid w:val="009D27A5"/>
    <w:rsid w:val="009D2BAB"/>
    <w:rsid w:val="009D35A7"/>
    <w:rsid w:val="009D3999"/>
    <w:rsid w:val="009D3DA6"/>
    <w:rsid w:val="009D3E2D"/>
    <w:rsid w:val="009D6F3F"/>
    <w:rsid w:val="009D7E0C"/>
    <w:rsid w:val="009E2A80"/>
    <w:rsid w:val="009E4F1C"/>
    <w:rsid w:val="009E58A2"/>
    <w:rsid w:val="009E5C15"/>
    <w:rsid w:val="009F07C3"/>
    <w:rsid w:val="009F168D"/>
    <w:rsid w:val="009F2B8F"/>
    <w:rsid w:val="009F3A8B"/>
    <w:rsid w:val="009F492D"/>
    <w:rsid w:val="009F551F"/>
    <w:rsid w:val="009F5C8B"/>
    <w:rsid w:val="009F6D2A"/>
    <w:rsid w:val="009F75FC"/>
    <w:rsid w:val="00A027F8"/>
    <w:rsid w:val="00A02BF6"/>
    <w:rsid w:val="00A044B6"/>
    <w:rsid w:val="00A04E77"/>
    <w:rsid w:val="00A1085B"/>
    <w:rsid w:val="00A22678"/>
    <w:rsid w:val="00A22C5F"/>
    <w:rsid w:val="00A2347D"/>
    <w:rsid w:val="00A24346"/>
    <w:rsid w:val="00A251E3"/>
    <w:rsid w:val="00A2630C"/>
    <w:rsid w:val="00A2672C"/>
    <w:rsid w:val="00A2714C"/>
    <w:rsid w:val="00A276E7"/>
    <w:rsid w:val="00A3052A"/>
    <w:rsid w:val="00A31788"/>
    <w:rsid w:val="00A323EE"/>
    <w:rsid w:val="00A337F5"/>
    <w:rsid w:val="00A36A5B"/>
    <w:rsid w:val="00A4198A"/>
    <w:rsid w:val="00A43F57"/>
    <w:rsid w:val="00A4652F"/>
    <w:rsid w:val="00A51909"/>
    <w:rsid w:val="00A54330"/>
    <w:rsid w:val="00A54427"/>
    <w:rsid w:val="00A55BF4"/>
    <w:rsid w:val="00A60160"/>
    <w:rsid w:val="00A65401"/>
    <w:rsid w:val="00A67C32"/>
    <w:rsid w:val="00A71412"/>
    <w:rsid w:val="00A71D71"/>
    <w:rsid w:val="00A7407E"/>
    <w:rsid w:val="00A77BED"/>
    <w:rsid w:val="00A82246"/>
    <w:rsid w:val="00A8278A"/>
    <w:rsid w:val="00A83B76"/>
    <w:rsid w:val="00A83F01"/>
    <w:rsid w:val="00A866AA"/>
    <w:rsid w:val="00A86B89"/>
    <w:rsid w:val="00A8729E"/>
    <w:rsid w:val="00A91E59"/>
    <w:rsid w:val="00A9508F"/>
    <w:rsid w:val="00A96958"/>
    <w:rsid w:val="00AA01A9"/>
    <w:rsid w:val="00AA14B3"/>
    <w:rsid w:val="00AA15DC"/>
    <w:rsid w:val="00AA237F"/>
    <w:rsid w:val="00AA70F2"/>
    <w:rsid w:val="00AA70F7"/>
    <w:rsid w:val="00AA796E"/>
    <w:rsid w:val="00AA7F39"/>
    <w:rsid w:val="00AB1D23"/>
    <w:rsid w:val="00AB3A17"/>
    <w:rsid w:val="00AB6543"/>
    <w:rsid w:val="00AC0832"/>
    <w:rsid w:val="00AC16F1"/>
    <w:rsid w:val="00AC204E"/>
    <w:rsid w:val="00AC4337"/>
    <w:rsid w:val="00AC497D"/>
    <w:rsid w:val="00AC607C"/>
    <w:rsid w:val="00AC6603"/>
    <w:rsid w:val="00AC78E4"/>
    <w:rsid w:val="00AD5BAC"/>
    <w:rsid w:val="00AD6C4F"/>
    <w:rsid w:val="00AD7362"/>
    <w:rsid w:val="00AD7903"/>
    <w:rsid w:val="00AE1575"/>
    <w:rsid w:val="00AE173A"/>
    <w:rsid w:val="00AE1DEF"/>
    <w:rsid w:val="00AE3472"/>
    <w:rsid w:val="00AE373F"/>
    <w:rsid w:val="00AE4693"/>
    <w:rsid w:val="00AE7D1B"/>
    <w:rsid w:val="00AF1C57"/>
    <w:rsid w:val="00AF3A99"/>
    <w:rsid w:val="00AF3DA3"/>
    <w:rsid w:val="00AF45E7"/>
    <w:rsid w:val="00AF4B81"/>
    <w:rsid w:val="00AF4C1D"/>
    <w:rsid w:val="00B00665"/>
    <w:rsid w:val="00B01806"/>
    <w:rsid w:val="00B0659B"/>
    <w:rsid w:val="00B0684E"/>
    <w:rsid w:val="00B107B0"/>
    <w:rsid w:val="00B12396"/>
    <w:rsid w:val="00B1631D"/>
    <w:rsid w:val="00B175D0"/>
    <w:rsid w:val="00B17A50"/>
    <w:rsid w:val="00B17C22"/>
    <w:rsid w:val="00B211C4"/>
    <w:rsid w:val="00B226DF"/>
    <w:rsid w:val="00B232F5"/>
    <w:rsid w:val="00B274B8"/>
    <w:rsid w:val="00B310AA"/>
    <w:rsid w:val="00B31380"/>
    <w:rsid w:val="00B319E6"/>
    <w:rsid w:val="00B32D45"/>
    <w:rsid w:val="00B33901"/>
    <w:rsid w:val="00B34A52"/>
    <w:rsid w:val="00B34B0A"/>
    <w:rsid w:val="00B35110"/>
    <w:rsid w:val="00B40062"/>
    <w:rsid w:val="00B41049"/>
    <w:rsid w:val="00B42CA9"/>
    <w:rsid w:val="00B47447"/>
    <w:rsid w:val="00B506B4"/>
    <w:rsid w:val="00B50E2B"/>
    <w:rsid w:val="00B542A2"/>
    <w:rsid w:val="00B5511B"/>
    <w:rsid w:val="00B56130"/>
    <w:rsid w:val="00B56AD4"/>
    <w:rsid w:val="00B60D02"/>
    <w:rsid w:val="00B60D47"/>
    <w:rsid w:val="00B60EDC"/>
    <w:rsid w:val="00B62073"/>
    <w:rsid w:val="00B64B2D"/>
    <w:rsid w:val="00B64F96"/>
    <w:rsid w:val="00B67BA4"/>
    <w:rsid w:val="00B67FB4"/>
    <w:rsid w:val="00B70C22"/>
    <w:rsid w:val="00B710C2"/>
    <w:rsid w:val="00B72275"/>
    <w:rsid w:val="00B7390D"/>
    <w:rsid w:val="00B73ADF"/>
    <w:rsid w:val="00B73C52"/>
    <w:rsid w:val="00B74943"/>
    <w:rsid w:val="00B74ED8"/>
    <w:rsid w:val="00B752FE"/>
    <w:rsid w:val="00B838E5"/>
    <w:rsid w:val="00B86245"/>
    <w:rsid w:val="00B87CD7"/>
    <w:rsid w:val="00B87D8B"/>
    <w:rsid w:val="00B90DB7"/>
    <w:rsid w:val="00B92764"/>
    <w:rsid w:val="00B93019"/>
    <w:rsid w:val="00B93270"/>
    <w:rsid w:val="00B9377D"/>
    <w:rsid w:val="00B93D42"/>
    <w:rsid w:val="00B9469C"/>
    <w:rsid w:val="00B94ED9"/>
    <w:rsid w:val="00B97BF3"/>
    <w:rsid w:val="00BA0178"/>
    <w:rsid w:val="00BA16F4"/>
    <w:rsid w:val="00BA1A38"/>
    <w:rsid w:val="00BA1E64"/>
    <w:rsid w:val="00BA220E"/>
    <w:rsid w:val="00BA3E9D"/>
    <w:rsid w:val="00BA65ED"/>
    <w:rsid w:val="00BA6729"/>
    <w:rsid w:val="00BA68F2"/>
    <w:rsid w:val="00BA724B"/>
    <w:rsid w:val="00BB2901"/>
    <w:rsid w:val="00BB2CB7"/>
    <w:rsid w:val="00BB339E"/>
    <w:rsid w:val="00BB3A03"/>
    <w:rsid w:val="00BB3BA8"/>
    <w:rsid w:val="00BB3CCC"/>
    <w:rsid w:val="00BB3F70"/>
    <w:rsid w:val="00BB6259"/>
    <w:rsid w:val="00BC54A7"/>
    <w:rsid w:val="00BC576E"/>
    <w:rsid w:val="00BC5CD3"/>
    <w:rsid w:val="00BC5D5C"/>
    <w:rsid w:val="00BC68B3"/>
    <w:rsid w:val="00BC7CD9"/>
    <w:rsid w:val="00BD0046"/>
    <w:rsid w:val="00BD06D2"/>
    <w:rsid w:val="00BE0015"/>
    <w:rsid w:val="00BE0DB2"/>
    <w:rsid w:val="00BE34DB"/>
    <w:rsid w:val="00BE3511"/>
    <w:rsid w:val="00BE3C65"/>
    <w:rsid w:val="00BE51F2"/>
    <w:rsid w:val="00BE63A9"/>
    <w:rsid w:val="00BE69DC"/>
    <w:rsid w:val="00BE6A41"/>
    <w:rsid w:val="00BF4E0E"/>
    <w:rsid w:val="00BF4F4D"/>
    <w:rsid w:val="00BF6F06"/>
    <w:rsid w:val="00C0204F"/>
    <w:rsid w:val="00C032F7"/>
    <w:rsid w:val="00C039BB"/>
    <w:rsid w:val="00C04ABF"/>
    <w:rsid w:val="00C05283"/>
    <w:rsid w:val="00C06552"/>
    <w:rsid w:val="00C130D8"/>
    <w:rsid w:val="00C15CDB"/>
    <w:rsid w:val="00C172F3"/>
    <w:rsid w:val="00C22383"/>
    <w:rsid w:val="00C22B73"/>
    <w:rsid w:val="00C2316B"/>
    <w:rsid w:val="00C247AD"/>
    <w:rsid w:val="00C260C3"/>
    <w:rsid w:val="00C2738D"/>
    <w:rsid w:val="00C33008"/>
    <w:rsid w:val="00C36455"/>
    <w:rsid w:val="00C36FE4"/>
    <w:rsid w:val="00C37EA2"/>
    <w:rsid w:val="00C404CB"/>
    <w:rsid w:val="00C40647"/>
    <w:rsid w:val="00C42436"/>
    <w:rsid w:val="00C42A96"/>
    <w:rsid w:val="00C451CB"/>
    <w:rsid w:val="00C45E94"/>
    <w:rsid w:val="00C46F4E"/>
    <w:rsid w:val="00C50424"/>
    <w:rsid w:val="00C50FF0"/>
    <w:rsid w:val="00C5137B"/>
    <w:rsid w:val="00C52451"/>
    <w:rsid w:val="00C538B3"/>
    <w:rsid w:val="00C55D59"/>
    <w:rsid w:val="00C5670B"/>
    <w:rsid w:val="00C6027D"/>
    <w:rsid w:val="00C64C25"/>
    <w:rsid w:val="00C7234F"/>
    <w:rsid w:val="00C7281B"/>
    <w:rsid w:val="00C748BD"/>
    <w:rsid w:val="00C76310"/>
    <w:rsid w:val="00C8206D"/>
    <w:rsid w:val="00C8415A"/>
    <w:rsid w:val="00C8618B"/>
    <w:rsid w:val="00C9079E"/>
    <w:rsid w:val="00C96EFC"/>
    <w:rsid w:val="00C97BCD"/>
    <w:rsid w:val="00CA0778"/>
    <w:rsid w:val="00CA3B35"/>
    <w:rsid w:val="00CA3FD2"/>
    <w:rsid w:val="00CA488C"/>
    <w:rsid w:val="00CA5B01"/>
    <w:rsid w:val="00CA7766"/>
    <w:rsid w:val="00CB16C4"/>
    <w:rsid w:val="00CC033E"/>
    <w:rsid w:val="00CC2C59"/>
    <w:rsid w:val="00CD039B"/>
    <w:rsid w:val="00CD294A"/>
    <w:rsid w:val="00CD462B"/>
    <w:rsid w:val="00CD7547"/>
    <w:rsid w:val="00CE0AB7"/>
    <w:rsid w:val="00CE2DBD"/>
    <w:rsid w:val="00CE50E8"/>
    <w:rsid w:val="00CE6626"/>
    <w:rsid w:val="00CF04EE"/>
    <w:rsid w:val="00CF0D4E"/>
    <w:rsid w:val="00CF1A80"/>
    <w:rsid w:val="00CF2B66"/>
    <w:rsid w:val="00CF44AB"/>
    <w:rsid w:val="00CF46C2"/>
    <w:rsid w:val="00CF5A4C"/>
    <w:rsid w:val="00CF698C"/>
    <w:rsid w:val="00CF7005"/>
    <w:rsid w:val="00D01246"/>
    <w:rsid w:val="00D03DAA"/>
    <w:rsid w:val="00D04AA5"/>
    <w:rsid w:val="00D10321"/>
    <w:rsid w:val="00D14C5C"/>
    <w:rsid w:val="00D151AA"/>
    <w:rsid w:val="00D15B3F"/>
    <w:rsid w:val="00D16EEF"/>
    <w:rsid w:val="00D17378"/>
    <w:rsid w:val="00D21A23"/>
    <w:rsid w:val="00D231D9"/>
    <w:rsid w:val="00D24A37"/>
    <w:rsid w:val="00D33806"/>
    <w:rsid w:val="00D33B90"/>
    <w:rsid w:val="00D33DAC"/>
    <w:rsid w:val="00D353CD"/>
    <w:rsid w:val="00D37606"/>
    <w:rsid w:val="00D40528"/>
    <w:rsid w:val="00D42041"/>
    <w:rsid w:val="00D42837"/>
    <w:rsid w:val="00D433EA"/>
    <w:rsid w:val="00D438F6"/>
    <w:rsid w:val="00D44C87"/>
    <w:rsid w:val="00D46CD4"/>
    <w:rsid w:val="00D47DC1"/>
    <w:rsid w:val="00D502F6"/>
    <w:rsid w:val="00D50AF2"/>
    <w:rsid w:val="00D51021"/>
    <w:rsid w:val="00D51134"/>
    <w:rsid w:val="00D52C0A"/>
    <w:rsid w:val="00D553E5"/>
    <w:rsid w:val="00D569B3"/>
    <w:rsid w:val="00D56A11"/>
    <w:rsid w:val="00D57B30"/>
    <w:rsid w:val="00D60286"/>
    <w:rsid w:val="00D60E9F"/>
    <w:rsid w:val="00D634E6"/>
    <w:rsid w:val="00D63F6D"/>
    <w:rsid w:val="00D647E0"/>
    <w:rsid w:val="00D65317"/>
    <w:rsid w:val="00D65375"/>
    <w:rsid w:val="00D7001B"/>
    <w:rsid w:val="00D70EF5"/>
    <w:rsid w:val="00D7412C"/>
    <w:rsid w:val="00D75B1F"/>
    <w:rsid w:val="00D76AF1"/>
    <w:rsid w:val="00D76DD4"/>
    <w:rsid w:val="00D802A6"/>
    <w:rsid w:val="00D8732A"/>
    <w:rsid w:val="00D900F8"/>
    <w:rsid w:val="00D90361"/>
    <w:rsid w:val="00D91E07"/>
    <w:rsid w:val="00D9387A"/>
    <w:rsid w:val="00D93C39"/>
    <w:rsid w:val="00D95EA2"/>
    <w:rsid w:val="00D9675B"/>
    <w:rsid w:val="00D97B48"/>
    <w:rsid w:val="00DA121F"/>
    <w:rsid w:val="00DA271E"/>
    <w:rsid w:val="00DA32F8"/>
    <w:rsid w:val="00DA55E0"/>
    <w:rsid w:val="00DA67F0"/>
    <w:rsid w:val="00DA7C8C"/>
    <w:rsid w:val="00DB3F8A"/>
    <w:rsid w:val="00DB4253"/>
    <w:rsid w:val="00DB4263"/>
    <w:rsid w:val="00DB4B4D"/>
    <w:rsid w:val="00DB4BDE"/>
    <w:rsid w:val="00DB75CE"/>
    <w:rsid w:val="00DB7CB0"/>
    <w:rsid w:val="00DC0E05"/>
    <w:rsid w:val="00DD7688"/>
    <w:rsid w:val="00DE67DD"/>
    <w:rsid w:val="00DE7EDE"/>
    <w:rsid w:val="00DF04C4"/>
    <w:rsid w:val="00DF0604"/>
    <w:rsid w:val="00DF1E63"/>
    <w:rsid w:val="00DF2444"/>
    <w:rsid w:val="00DF2473"/>
    <w:rsid w:val="00DF2C5C"/>
    <w:rsid w:val="00DF2C81"/>
    <w:rsid w:val="00DF61ED"/>
    <w:rsid w:val="00DF75FA"/>
    <w:rsid w:val="00E00379"/>
    <w:rsid w:val="00E023B4"/>
    <w:rsid w:val="00E0652C"/>
    <w:rsid w:val="00E06FDB"/>
    <w:rsid w:val="00E11C8A"/>
    <w:rsid w:val="00E11E3E"/>
    <w:rsid w:val="00E12C16"/>
    <w:rsid w:val="00E1787F"/>
    <w:rsid w:val="00E217CC"/>
    <w:rsid w:val="00E21CFC"/>
    <w:rsid w:val="00E2487A"/>
    <w:rsid w:val="00E31280"/>
    <w:rsid w:val="00E31F86"/>
    <w:rsid w:val="00E32009"/>
    <w:rsid w:val="00E3229B"/>
    <w:rsid w:val="00E33EB4"/>
    <w:rsid w:val="00E35D42"/>
    <w:rsid w:val="00E363EF"/>
    <w:rsid w:val="00E40B9B"/>
    <w:rsid w:val="00E41DD2"/>
    <w:rsid w:val="00E41F65"/>
    <w:rsid w:val="00E45910"/>
    <w:rsid w:val="00E46283"/>
    <w:rsid w:val="00E46EA7"/>
    <w:rsid w:val="00E47430"/>
    <w:rsid w:val="00E47BFB"/>
    <w:rsid w:val="00E521EE"/>
    <w:rsid w:val="00E52B17"/>
    <w:rsid w:val="00E57159"/>
    <w:rsid w:val="00E634E3"/>
    <w:rsid w:val="00E63951"/>
    <w:rsid w:val="00E6492A"/>
    <w:rsid w:val="00E64B34"/>
    <w:rsid w:val="00E6756F"/>
    <w:rsid w:val="00E70842"/>
    <w:rsid w:val="00E73A57"/>
    <w:rsid w:val="00E73AD7"/>
    <w:rsid w:val="00E755E3"/>
    <w:rsid w:val="00E763F6"/>
    <w:rsid w:val="00E766F5"/>
    <w:rsid w:val="00E80391"/>
    <w:rsid w:val="00E819E5"/>
    <w:rsid w:val="00E82A14"/>
    <w:rsid w:val="00E847E0"/>
    <w:rsid w:val="00E85626"/>
    <w:rsid w:val="00E864B6"/>
    <w:rsid w:val="00E8747D"/>
    <w:rsid w:val="00E902F4"/>
    <w:rsid w:val="00E91FFC"/>
    <w:rsid w:val="00E92461"/>
    <w:rsid w:val="00E9300A"/>
    <w:rsid w:val="00E9551E"/>
    <w:rsid w:val="00EA1D76"/>
    <w:rsid w:val="00EA200F"/>
    <w:rsid w:val="00EA2141"/>
    <w:rsid w:val="00EA2F14"/>
    <w:rsid w:val="00EA3123"/>
    <w:rsid w:val="00EA40A1"/>
    <w:rsid w:val="00EA7072"/>
    <w:rsid w:val="00EA7420"/>
    <w:rsid w:val="00EB141F"/>
    <w:rsid w:val="00EB3316"/>
    <w:rsid w:val="00EB3450"/>
    <w:rsid w:val="00EB521B"/>
    <w:rsid w:val="00EB594C"/>
    <w:rsid w:val="00EB5EA4"/>
    <w:rsid w:val="00EC0DB8"/>
    <w:rsid w:val="00EC2F95"/>
    <w:rsid w:val="00EC323E"/>
    <w:rsid w:val="00EC4265"/>
    <w:rsid w:val="00EC469D"/>
    <w:rsid w:val="00ED04B1"/>
    <w:rsid w:val="00ED2276"/>
    <w:rsid w:val="00ED31AF"/>
    <w:rsid w:val="00ED4A3D"/>
    <w:rsid w:val="00EE102D"/>
    <w:rsid w:val="00EE1270"/>
    <w:rsid w:val="00EE1916"/>
    <w:rsid w:val="00EE5047"/>
    <w:rsid w:val="00EE51A4"/>
    <w:rsid w:val="00EF334C"/>
    <w:rsid w:val="00EF6F6B"/>
    <w:rsid w:val="00F01EB0"/>
    <w:rsid w:val="00F02512"/>
    <w:rsid w:val="00F03484"/>
    <w:rsid w:val="00F054C9"/>
    <w:rsid w:val="00F06366"/>
    <w:rsid w:val="00F06776"/>
    <w:rsid w:val="00F07711"/>
    <w:rsid w:val="00F101EA"/>
    <w:rsid w:val="00F1344F"/>
    <w:rsid w:val="00F1361F"/>
    <w:rsid w:val="00F14B0A"/>
    <w:rsid w:val="00F20439"/>
    <w:rsid w:val="00F212B3"/>
    <w:rsid w:val="00F224BC"/>
    <w:rsid w:val="00F23A31"/>
    <w:rsid w:val="00F24FD9"/>
    <w:rsid w:val="00F32CF7"/>
    <w:rsid w:val="00F34062"/>
    <w:rsid w:val="00F34A0B"/>
    <w:rsid w:val="00F42420"/>
    <w:rsid w:val="00F43290"/>
    <w:rsid w:val="00F435CA"/>
    <w:rsid w:val="00F45BEA"/>
    <w:rsid w:val="00F46369"/>
    <w:rsid w:val="00F4648D"/>
    <w:rsid w:val="00F46509"/>
    <w:rsid w:val="00F47EE4"/>
    <w:rsid w:val="00F50C49"/>
    <w:rsid w:val="00F512F5"/>
    <w:rsid w:val="00F52C5A"/>
    <w:rsid w:val="00F5529A"/>
    <w:rsid w:val="00F56C80"/>
    <w:rsid w:val="00F6035A"/>
    <w:rsid w:val="00F615B6"/>
    <w:rsid w:val="00F65CF6"/>
    <w:rsid w:val="00F661D2"/>
    <w:rsid w:val="00F6790B"/>
    <w:rsid w:val="00F70BB1"/>
    <w:rsid w:val="00F74C72"/>
    <w:rsid w:val="00F764D6"/>
    <w:rsid w:val="00F772F8"/>
    <w:rsid w:val="00F84869"/>
    <w:rsid w:val="00F84CED"/>
    <w:rsid w:val="00F85450"/>
    <w:rsid w:val="00F85455"/>
    <w:rsid w:val="00F90540"/>
    <w:rsid w:val="00F9206C"/>
    <w:rsid w:val="00F92A12"/>
    <w:rsid w:val="00F92CCB"/>
    <w:rsid w:val="00F9364D"/>
    <w:rsid w:val="00F94416"/>
    <w:rsid w:val="00F95D6B"/>
    <w:rsid w:val="00F96215"/>
    <w:rsid w:val="00F97C65"/>
    <w:rsid w:val="00FA052B"/>
    <w:rsid w:val="00FA0BE5"/>
    <w:rsid w:val="00FA2631"/>
    <w:rsid w:val="00FA3D58"/>
    <w:rsid w:val="00FA7C95"/>
    <w:rsid w:val="00FB0006"/>
    <w:rsid w:val="00FB0A8F"/>
    <w:rsid w:val="00FC0871"/>
    <w:rsid w:val="00FC36FF"/>
    <w:rsid w:val="00FE16D6"/>
    <w:rsid w:val="00FE2620"/>
    <w:rsid w:val="00FE52B2"/>
    <w:rsid w:val="00FE5417"/>
    <w:rsid w:val="00FE54AE"/>
    <w:rsid w:val="00FE6C9E"/>
    <w:rsid w:val="00FF0A38"/>
    <w:rsid w:val="00FF6C64"/>
    <w:rsid w:val="00FF787F"/>
    <w:rsid w:val="0126F86F"/>
    <w:rsid w:val="0126F93C"/>
    <w:rsid w:val="01344960"/>
    <w:rsid w:val="01CF3421"/>
    <w:rsid w:val="01DDAA17"/>
    <w:rsid w:val="02600E0C"/>
    <w:rsid w:val="02A7D9D3"/>
    <w:rsid w:val="02AB6B6C"/>
    <w:rsid w:val="02C4DA6E"/>
    <w:rsid w:val="02F89DF2"/>
    <w:rsid w:val="0308FA4A"/>
    <w:rsid w:val="0324ED42"/>
    <w:rsid w:val="032903CB"/>
    <w:rsid w:val="0388F6A2"/>
    <w:rsid w:val="03C84DB3"/>
    <w:rsid w:val="03D77D70"/>
    <w:rsid w:val="04642600"/>
    <w:rsid w:val="046C2C11"/>
    <w:rsid w:val="04746A03"/>
    <w:rsid w:val="04A80B91"/>
    <w:rsid w:val="04BCF206"/>
    <w:rsid w:val="04C21186"/>
    <w:rsid w:val="04FDC3E5"/>
    <w:rsid w:val="050EEAAF"/>
    <w:rsid w:val="054C74B8"/>
    <w:rsid w:val="05A1EC67"/>
    <w:rsid w:val="06834997"/>
    <w:rsid w:val="06E25200"/>
    <w:rsid w:val="074E6A47"/>
    <w:rsid w:val="07BDC9E5"/>
    <w:rsid w:val="080F183A"/>
    <w:rsid w:val="08C7FB50"/>
    <w:rsid w:val="08F4C441"/>
    <w:rsid w:val="0900AA61"/>
    <w:rsid w:val="090FB4CC"/>
    <w:rsid w:val="0910A1B1"/>
    <w:rsid w:val="091F13E2"/>
    <w:rsid w:val="0951A0AC"/>
    <w:rsid w:val="09B88A06"/>
    <w:rsid w:val="09EC2DDB"/>
    <w:rsid w:val="0A20F60D"/>
    <w:rsid w:val="0A419679"/>
    <w:rsid w:val="0AC807E5"/>
    <w:rsid w:val="0B3FA151"/>
    <w:rsid w:val="0C177031"/>
    <w:rsid w:val="0CC9CD81"/>
    <w:rsid w:val="0D0F94ED"/>
    <w:rsid w:val="0D367DF6"/>
    <w:rsid w:val="0D709BA2"/>
    <w:rsid w:val="0DB3C27B"/>
    <w:rsid w:val="0E31F24E"/>
    <w:rsid w:val="0E48ADCC"/>
    <w:rsid w:val="0E86E6AD"/>
    <w:rsid w:val="0E947245"/>
    <w:rsid w:val="0EAAB454"/>
    <w:rsid w:val="0ED07428"/>
    <w:rsid w:val="0FBE3DBD"/>
    <w:rsid w:val="0FD7A143"/>
    <w:rsid w:val="103EAA7A"/>
    <w:rsid w:val="10490CE3"/>
    <w:rsid w:val="106686AF"/>
    <w:rsid w:val="1102C4DF"/>
    <w:rsid w:val="11F92DFB"/>
    <w:rsid w:val="120D8EB9"/>
    <w:rsid w:val="1219FFE6"/>
    <w:rsid w:val="121CC409"/>
    <w:rsid w:val="125599C5"/>
    <w:rsid w:val="12637C67"/>
    <w:rsid w:val="12DC094C"/>
    <w:rsid w:val="131F5334"/>
    <w:rsid w:val="13338F71"/>
    <w:rsid w:val="13653BED"/>
    <w:rsid w:val="13C69504"/>
    <w:rsid w:val="14971371"/>
    <w:rsid w:val="14BF85CE"/>
    <w:rsid w:val="1527723B"/>
    <w:rsid w:val="15430728"/>
    <w:rsid w:val="15870853"/>
    <w:rsid w:val="15A396A4"/>
    <w:rsid w:val="15C42E71"/>
    <w:rsid w:val="162FD2A3"/>
    <w:rsid w:val="17566523"/>
    <w:rsid w:val="177BF227"/>
    <w:rsid w:val="181090BC"/>
    <w:rsid w:val="1862DB34"/>
    <w:rsid w:val="18A8A177"/>
    <w:rsid w:val="18E8EB04"/>
    <w:rsid w:val="19170A07"/>
    <w:rsid w:val="195CB2C5"/>
    <w:rsid w:val="19A76C3D"/>
    <w:rsid w:val="1A6BACFA"/>
    <w:rsid w:val="1AFD342B"/>
    <w:rsid w:val="1B1794A0"/>
    <w:rsid w:val="1B34BB63"/>
    <w:rsid w:val="1BAD6DEA"/>
    <w:rsid w:val="1BC0749B"/>
    <w:rsid w:val="1C2A04BA"/>
    <w:rsid w:val="1C31C01D"/>
    <w:rsid w:val="1C60F2DB"/>
    <w:rsid w:val="1CADE424"/>
    <w:rsid w:val="1CD896AC"/>
    <w:rsid w:val="1D2DE7BB"/>
    <w:rsid w:val="1D5459E1"/>
    <w:rsid w:val="1DA5D804"/>
    <w:rsid w:val="1E09B19E"/>
    <w:rsid w:val="1EBF1413"/>
    <w:rsid w:val="1EC041F8"/>
    <w:rsid w:val="1F2F738B"/>
    <w:rsid w:val="1F5C40F5"/>
    <w:rsid w:val="1FB83CF2"/>
    <w:rsid w:val="1FC21629"/>
    <w:rsid w:val="2025748F"/>
    <w:rsid w:val="20847C8F"/>
    <w:rsid w:val="2111AF9B"/>
    <w:rsid w:val="21232C04"/>
    <w:rsid w:val="215E505B"/>
    <w:rsid w:val="216163C5"/>
    <w:rsid w:val="21777C8B"/>
    <w:rsid w:val="21C0FAE6"/>
    <w:rsid w:val="21D4B7EC"/>
    <w:rsid w:val="227F6914"/>
    <w:rsid w:val="229D53EC"/>
    <w:rsid w:val="22E6C0A0"/>
    <w:rsid w:val="2319103C"/>
    <w:rsid w:val="236C5367"/>
    <w:rsid w:val="242B0EA6"/>
    <w:rsid w:val="24540BFF"/>
    <w:rsid w:val="247F087F"/>
    <w:rsid w:val="24920E3E"/>
    <w:rsid w:val="24A1B7BE"/>
    <w:rsid w:val="25ECD411"/>
    <w:rsid w:val="26C3F1A7"/>
    <w:rsid w:val="26C75226"/>
    <w:rsid w:val="2736B26C"/>
    <w:rsid w:val="275FBE8B"/>
    <w:rsid w:val="27F969F3"/>
    <w:rsid w:val="28243DA8"/>
    <w:rsid w:val="28DFFCC4"/>
    <w:rsid w:val="291103C6"/>
    <w:rsid w:val="2932E982"/>
    <w:rsid w:val="294D1A98"/>
    <w:rsid w:val="295417AE"/>
    <w:rsid w:val="29AAB63D"/>
    <w:rsid w:val="29C75D4A"/>
    <w:rsid w:val="29CFA559"/>
    <w:rsid w:val="29F806BD"/>
    <w:rsid w:val="2A074C3F"/>
    <w:rsid w:val="2A39D2BC"/>
    <w:rsid w:val="2A494F8F"/>
    <w:rsid w:val="2A75C9D4"/>
    <w:rsid w:val="2C5DCE08"/>
    <w:rsid w:val="2C90183C"/>
    <w:rsid w:val="2CC75525"/>
    <w:rsid w:val="2CD5F425"/>
    <w:rsid w:val="2CF50CEF"/>
    <w:rsid w:val="2D959280"/>
    <w:rsid w:val="2E158D98"/>
    <w:rsid w:val="2E26BD77"/>
    <w:rsid w:val="2E411259"/>
    <w:rsid w:val="2E493EEC"/>
    <w:rsid w:val="2E4AD3C7"/>
    <w:rsid w:val="2E931A4E"/>
    <w:rsid w:val="2ED7C8DA"/>
    <w:rsid w:val="2F7A24D2"/>
    <w:rsid w:val="2FE1F4D3"/>
    <w:rsid w:val="30884C4B"/>
    <w:rsid w:val="308F0858"/>
    <w:rsid w:val="309541C4"/>
    <w:rsid w:val="30C549F9"/>
    <w:rsid w:val="313EFE1E"/>
    <w:rsid w:val="3239336F"/>
    <w:rsid w:val="3258123C"/>
    <w:rsid w:val="3293AC43"/>
    <w:rsid w:val="32BEE718"/>
    <w:rsid w:val="331EF229"/>
    <w:rsid w:val="336460A3"/>
    <w:rsid w:val="33BB8758"/>
    <w:rsid w:val="33FF2149"/>
    <w:rsid w:val="34110935"/>
    <w:rsid w:val="34158796"/>
    <w:rsid w:val="3417154B"/>
    <w:rsid w:val="344C74CA"/>
    <w:rsid w:val="34C16D5E"/>
    <w:rsid w:val="34D1286B"/>
    <w:rsid w:val="351168BE"/>
    <w:rsid w:val="35859565"/>
    <w:rsid w:val="35B53FF8"/>
    <w:rsid w:val="35C98872"/>
    <w:rsid w:val="365C58B1"/>
    <w:rsid w:val="365E9446"/>
    <w:rsid w:val="366314E4"/>
    <w:rsid w:val="3698C7BB"/>
    <w:rsid w:val="374F8C26"/>
    <w:rsid w:val="37B2EED7"/>
    <w:rsid w:val="386EA27D"/>
    <w:rsid w:val="38B030CE"/>
    <w:rsid w:val="3918B40B"/>
    <w:rsid w:val="3973E2C2"/>
    <w:rsid w:val="39DCC64A"/>
    <w:rsid w:val="39F834DA"/>
    <w:rsid w:val="3A2EA61A"/>
    <w:rsid w:val="3A379C0F"/>
    <w:rsid w:val="3AB718FD"/>
    <w:rsid w:val="3ADE6C6B"/>
    <w:rsid w:val="3AF3E281"/>
    <w:rsid w:val="3B5A87B5"/>
    <w:rsid w:val="3BC58E41"/>
    <w:rsid w:val="3C0E60F7"/>
    <w:rsid w:val="3C4B4C4F"/>
    <w:rsid w:val="3C702915"/>
    <w:rsid w:val="3CB9B263"/>
    <w:rsid w:val="3CFD005E"/>
    <w:rsid w:val="3D49A813"/>
    <w:rsid w:val="3E46040C"/>
    <w:rsid w:val="3E65A934"/>
    <w:rsid w:val="3E6E706C"/>
    <w:rsid w:val="3E78AA02"/>
    <w:rsid w:val="3EA40E2D"/>
    <w:rsid w:val="3ECC1F9B"/>
    <w:rsid w:val="3F624275"/>
    <w:rsid w:val="3F712539"/>
    <w:rsid w:val="3FA9B950"/>
    <w:rsid w:val="40946A16"/>
    <w:rsid w:val="40D7D938"/>
    <w:rsid w:val="41A486F8"/>
    <w:rsid w:val="41AC4F17"/>
    <w:rsid w:val="42DB3C4F"/>
    <w:rsid w:val="441228F8"/>
    <w:rsid w:val="446D7044"/>
    <w:rsid w:val="44C063AE"/>
    <w:rsid w:val="44E12138"/>
    <w:rsid w:val="4508F782"/>
    <w:rsid w:val="450B70F8"/>
    <w:rsid w:val="459921B3"/>
    <w:rsid w:val="45D7A08F"/>
    <w:rsid w:val="4638ABF0"/>
    <w:rsid w:val="468EA660"/>
    <w:rsid w:val="4709098B"/>
    <w:rsid w:val="470A3A1D"/>
    <w:rsid w:val="474860FD"/>
    <w:rsid w:val="47770EE2"/>
    <w:rsid w:val="479D66B3"/>
    <w:rsid w:val="47A6C52F"/>
    <w:rsid w:val="47ACA989"/>
    <w:rsid w:val="47B2AE89"/>
    <w:rsid w:val="48CBD702"/>
    <w:rsid w:val="49006C46"/>
    <w:rsid w:val="491EDE83"/>
    <w:rsid w:val="49F74F67"/>
    <w:rsid w:val="4A01BBA2"/>
    <w:rsid w:val="4A02CBFA"/>
    <w:rsid w:val="4A35E1E6"/>
    <w:rsid w:val="4AB0ECD2"/>
    <w:rsid w:val="4AC374CD"/>
    <w:rsid w:val="4B8DE702"/>
    <w:rsid w:val="4C17E291"/>
    <w:rsid w:val="4C5B36CF"/>
    <w:rsid w:val="4C62BC8E"/>
    <w:rsid w:val="4CB0934A"/>
    <w:rsid w:val="4CBBB53D"/>
    <w:rsid w:val="4D60605B"/>
    <w:rsid w:val="4D9BF1E1"/>
    <w:rsid w:val="4E039D59"/>
    <w:rsid w:val="4E295536"/>
    <w:rsid w:val="4EB537C1"/>
    <w:rsid w:val="4F005AF9"/>
    <w:rsid w:val="4F205BD9"/>
    <w:rsid w:val="4FB56D09"/>
    <w:rsid w:val="4FD348C5"/>
    <w:rsid w:val="501DEB1D"/>
    <w:rsid w:val="502BBA4D"/>
    <w:rsid w:val="5031E3BA"/>
    <w:rsid w:val="508E0FCD"/>
    <w:rsid w:val="50C2CD58"/>
    <w:rsid w:val="517BFCAD"/>
    <w:rsid w:val="51C10CFC"/>
    <w:rsid w:val="51D45800"/>
    <w:rsid w:val="51F09439"/>
    <w:rsid w:val="51F25326"/>
    <w:rsid w:val="52504D92"/>
    <w:rsid w:val="5254ECD1"/>
    <w:rsid w:val="52A2837C"/>
    <w:rsid w:val="52B5977E"/>
    <w:rsid w:val="52C1C3AF"/>
    <w:rsid w:val="5319DE5E"/>
    <w:rsid w:val="532F384E"/>
    <w:rsid w:val="53642C53"/>
    <w:rsid w:val="5384BD90"/>
    <w:rsid w:val="53A010C6"/>
    <w:rsid w:val="53BAD5D1"/>
    <w:rsid w:val="53EF8BA0"/>
    <w:rsid w:val="541C1633"/>
    <w:rsid w:val="5449EECA"/>
    <w:rsid w:val="5460E43D"/>
    <w:rsid w:val="5497ECBC"/>
    <w:rsid w:val="55023166"/>
    <w:rsid w:val="55B4468B"/>
    <w:rsid w:val="55C986D4"/>
    <w:rsid w:val="56251115"/>
    <w:rsid w:val="563EE043"/>
    <w:rsid w:val="564B4470"/>
    <w:rsid w:val="566184E6"/>
    <w:rsid w:val="56D0B2EA"/>
    <w:rsid w:val="56E6C713"/>
    <w:rsid w:val="57EC021D"/>
    <w:rsid w:val="57FEECC9"/>
    <w:rsid w:val="582BECBE"/>
    <w:rsid w:val="5919B51B"/>
    <w:rsid w:val="591FB0F3"/>
    <w:rsid w:val="59725799"/>
    <w:rsid w:val="59A04E8F"/>
    <w:rsid w:val="59A48557"/>
    <w:rsid w:val="59CD4E7D"/>
    <w:rsid w:val="59DCA262"/>
    <w:rsid w:val="5A6EAB41"/>
    <w:rsid w:val="5AEE0E33"/>
    <w:rsid w:val="5AF82EA6"/>
    <w:rsid w:val="5B24A471"/>
    <w:rsid w:val="5B2C6FEA"/>
    <w:rsid w:val="5BBD4A9F"/>
    <w:rsid w:val="5C3DDBF0"/>
    <w:rsid w:val="5CC5C9A0"/>
    <w:rsid w:val="5CF4CFD4"/>
    <w:rsid w:val="5CFADE72"/>
    <w:rsid w:val="5D38703B"/>
    <w:rsid w:val="5DE5C6B6"/>
    <w:rsid w:val="5E4BC2BB"/>
    <w:rsid w:val="5EA69981"/>
    <w:rsid w:val="5ECC8C87"/>
    <w:rsid w:val="5ECCF8A9"/>
    <w:rsid w:val="5ECD404E"/>
    <w:rsid w:val="5F1FC2A0"/>
    <w:rsid w:val="5F42D323"/>
    <w:rsid w:val="609D837A"/>
    <w:rsid w:val="60D4EEEF"/>
    <w:rsid w:val="61AD1C98"/>
    <w:rsid w:val="61E30EF8"/>
    <w:rsid w:val="630885DD"/>
    <w:rsid w:val="63241985"/>
    <w:rsid w:val="638CBE45"/>
    <w:rsid w:val="640EAA97"/>
    <w:rsid w:val="642B5D75"/>
    <w:rsid w:val="64F31CB2"/>
    <w:rsid w:val="64F46D1A"/>
    <w:rsid w:val="64F850C9"/>
    <w:rsid w:val="65494DA2"/>
    <w:rsid w:val="65D90C93"/>
    <w:rsid w:val="665E1EC3"/>
    <w:rsid w:val="667666E8"/>
    <w:rsid w:val="6679E0FC"/>
    <w:rsid w:val="67E45F92"/>
    <w:rsid w:val="6826E097"/>
    <w:rsid w:val="68B1F007"/>
    <w:rsid w:val="69877527"/>
    <w:rsid w:val="69E8B161"/>
    <w:rsid w:val="6A33E66F"/>
    <w:rsid w:val="6A4204E9"/>
    <w:rsid w:val="6A488F61"/>
    <w:rsid w:val="6AA31324"/>
    <w:rsid w:val="6AC4524A"/>
    <w:rsid w:val="6AC78781"/>
    <w:rsid w:val="6ACD1DC0"/>
    <w:rsid w:val="6AF14140"/>
    <w:rsid w:val="6AF3F866"/>
    <w:rsid w:val="6B38B275"/>
    <w:rsid w:val="6B7A6620"/>
    <w:rsid w:val="6C23F115"/>
    <w:rsid w:val="6CF93CCC"/>
    <w:rsid w:val="6D507B00"/>
    <w:rsid w:val="6D53D5C5"/>
    <w:rsid w:val="6D6FC8B9"/>
    <w:rsid w:val="6DC41AD2"/>
    <w:rsid w:val="6E13A3B8"/>
    <w:rsid w:val="6E7E5261"/>
    <w:rsid w:val="6EA503D4"/>
    <w:rsid w:val="6ED6F731"/>
    <w:rsid w:val="6F61A50B"/>
    <w:rsid w:val="6F7A4CA6"/>
    <w:rsid w:val="6F8C8C46"/>
    <w:rsid w:val="6FD30FFF"/>
    <w:rsid w:val="703A401C"/>
    <w:rsid w:val="70CDEE08"/>
    <w:rsid w:val="717F346D"/>
    <w:rsid w:val="71BEB3F6"/>
    <w:rsid w:val="72301ED2"/>
    <w:rsid w:val="7251DA14"/>
    <w:rsid w:val="729D190D"/>
    <w:rsid w:val="72E1000E"/>
    <w:rsid w:val="7305F224"/>
    <w:rsid w:val="73502FCA"/>
    <w:rsid w:val="736FC5FF"/>
    <w:rsid w:val="738C11A2"/>
    <w:rsid w:val="73A7955F"/>
    <w:rsid w:val="73C36FC0"/>
    <w:rsid w:val="73D86CF6"/>
    <w:rsid w:val="73FE0645"/>
    <w:rsid w:val="74F3CBFA"/>
    <w:rsid w:val="74F95121"/>
    <w:rsid w:val="752408E3"/>
    <w:rsid w:val="759F271A"/>
    <w:rsid w:val="75A47F66"/>
    <w:rsid w:val="76361D05"/>
    <w:rsid w:val="76887DCD"/>
    <w:rsid w:val="76B84910"/>
    <w:rsid w:val="76B93B29"/>
    <w:rsid w:val="76BD0042"/>
    <w:rsid w:val="76EB5CC8"/>
    <w:rsid w:val="775C01D9"/>
    <w:rsid w:val="77B1F4E2"/>
    <w:rsid w:val="77DDDF5F"/>
    <w:rsid w:val="78061B6D"/>
    <w:rsid w:val="7827A97F"/>
    <w:rsid w:val="78739C64"/>
    <w:rsid w:val="78EECBAF"/>
    <w:rsid w:val="7909782B"/>
    <w:rsid w:val="79970F2E"/>
    <w:rsid w:val="79D1050B"/>
    <w:rsid w:val="7A011890"/>
    <w:rsid w:val="7A7D021C"/>
    <w:rsid w:val="7AE59E86"/>
    <w:rsid w:val="7B4674B9"/>
    <w:rsid w:val="7BAB6687"/>
    <w:rsid w:val="7C28FAA0"/>
    <w:rsid w:val="7C4253DD"/>
    <w:rsid w:val="7C536024"/>
    <w:rsid w:val="7C718BDD"/>
    <w:rsid w:val="7C806B40"/>
    <w:rsid w:val="7CB27278"/>
    <w:rsid w:val="7D09792C"/>
    <w:rsid w:val="7D139359"/>
    <w:rsid w:val="7DB8F6B5"/>
    <w:rsid w:val="7DDBE4CC"/>
    <w:rsid w:val="7E4AC2EC"/>
    <w:rsid w:val="7E919FF0"/>
    <w:rsid w:val="7EA1E7C4"/>
    <w:rsid w:val="7EA98897"/>
    <w:rsid w:val="7F52F05D"/>
    <w:rsid w:val="7F97652F"/>
    <w:rsid w:val="7FCC55B7"/>
    <w:rsid w:val="7FD32D9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21AC6"/>
  <w15:docId w15:val="{34E8BB4D-12F1-444E-B04B-C7EEEAFF7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643"/>
    <w:pPr>
      <w:spacing w:after="200" w:line="276" w:lineRule="auto"/>
    </w:pPr>
    <w:rPr>
      <w:sz w:val="22"/>
      <w:szCs w:val="22"/>
      <w:lang w:eastAsia="en-US"/>
    </w:rPr>
  </w:style>
  <w:style w:type="paragraph" w:styleId="Overskrift1">
    <w:name w:val="heading 1"/>
    <w:basedOn w:val="Normal"/>
    <w:next w:val="Normal"/>
    <w:link w:val="Overskrift1Tegn"/>
    <w:uiPriority w:val="9"/>
    <w:qFormat/>
    <w:rsid w:val="00F1361F"/>
    <w:pPr>
      <w:keepNext/>
      <w:numPr>
        <w:numId w:val="3"/>
      </w:numPr>
      <w:spacing w:before="240" w:after="60"/>
      <w:outlineLvl w:val="0"/>
    </w:pPr>
    <w:rPr>
      <w:rFonts w:ascii="Cambria" w:eastAsia="Times New Roman" w:hAnsi="Cambria"/>
      <w:b/>
      <w:bCs/>
      <w:kern w:val="32"/>
      <w:sz w:val="32"/>
      <w:szCs w:val="32"/>
    </w:rPr>
  </w:style>
  <w:style w:type="paragraph" w:styleId="Overskrift2">
    <w:name w:val="heading 2"/>
    <w:basedOn w:val="Normal"/>
    <w:next w:val="Normal"/>
    <w:link w:val="Overskrift2Tegn"/>
    <w:uiPriority w:val="9"/>
    <w:unhideWhenUsed/>
    <w:qFormat/>
    <w:rsid w:val="00F1361F"/>
    <w:pPr>
      <w:keepNext/>
      <w:numPr>
        <w:ilvl w:val="1"/>
        <w:numId w:val="3"/>
      </w:numPr>
      <w:spacing w:before="240" w:after="60"/>
      <w:outlineLvl w:val="1"/>
    </w:pPr>
    <w:rPr>
      <w:rFonts w:ascii="Cambria" w:eastAsia="Times New Roman" w:hAnsi="Cambria"/>
      <w:b/>
      <w:bCs/>
      <w:i/>
      <w:iCs/>
      <w:sz w:val="28"/>
      <w:szCs w:val="28"/>
    </w:rPr>
  </w:style>
  <w:style w:type="paragraph" w:styleId="Overskrift3">
    <w:name w:val="heading 3"/>
    <w:basedOn w:val="Normal"/>
    <w:next w:val="Normal"/>
    <w:link w:val="Overskrift3Tegn"/>
    <w:uiPriority w:val="9"/>
    <w:unhideWhenUsed/>
    <w:qFormat/>
    <w:rsid w:val="009B0021"/>
    <w:pPr>
      <w:keepNext/>
      <w:numPr>
        <w:ilvl w:val="2"/>
        <w:numId w:val="3"/>
      </w:numPr>
      <w:spacing w:before="240" w:after="60"/>
      <w:outlineLvl w:val="2"/>
    </w:pPr>
    <w:rPr>
      <w:rFonts w:ascii="Cambria" w:eastAsia="Times New Roman" w:hAnsi="Cambria"/>
      <w:b/>
      <w:bCs/>
      <w:sz w:val="26"/>
      <w:szCs w:val="26"/>
    </w:rPr>
  </w:style>
  <w:style w:type="paragraph" w:styleId="Overskrift4">
    <w:name w:val="heading 4"/>
    <w:basedOn w:val="Normal"/>
    <w:next w:val="Normal"/>
    <w:link w:val="Overskrift4Tegn"/>
    <w:uiPriority w:val="9"/>
    <w:unhideWhenUsed/>
    <w:qFormat/>
    <w:rsid w:val="009B0021"/>
    <w:pPr>
      <w:keepNext/>
      <w:numPr>
        <w:ilvl w:val="3"/>
        <w:numId w:val="3"/>
      </w:numPr>
      <w:spacing w:before="240" w:after="60"/>
      <w:outlineLvl w:val="3"/>
    </w:pPr>
    <w:rPr>
      <w:rFonts w:eastAsia="Times New Roman"/>
      <w:b/>
      <w:bCs/>
      <w:sz w:val="28"/>
      <w:szCs w:val="28"/>
    </w:rPr>
  </w:style>
  <w:style w:type="paragraph" w:styleId="Overskrift5">
    <w:name w:val="heading 5"/>
    <w:basedOn w:val="Normal"/>
    <w:next w:val="Normal"/>
    <w:link w:val="Overskrift5Tegn"/>
    <w:uiPriority w:val="9"/>
    <w:semiHidden/>
    <w:unhideWhenUsed/>
    <w:qFormat/>
    <w:rsid w:val="009B0021"/>
    <w:pPr>
      <w:numPr>
        <w:ilvl w:val="4"/>
        <w:numId w:val="3"/>
      </w:numPr>
      <w:spacing w:before="240" w:after="60"/>
      <w:outlineLvl w:val="4"/>
    </w:pPr>
    <w:rPr>
      <w:rFonts w:eastAsia="Times New Roman"/>
      <w:b/>
      <w:bCs/>
      <w:i/>
      <w:iCs/>
      <w:sz w:val="26"/>
      <w:szCs w:val="26"/>
    </w:rPr>
  </w:style>
  <w:style w:type="paragraph" w:styleId="Overskrift6">
    <w:name w:val="heading 6"/>
    <w:basedOn w:val="Normal"/>
    <w:next w:val="Normal"/>
    <w:link w:val="Overskrift6Tegn"/>
    <w:uiPriority w:val="9"/>
    <w:semiHidden/>
    <w:unhideWhenUsed/>
    <w:qFormat/>
    <w:rsid w:val="009B0021"/>
    <w:pPr>
      <w:numPr>
        <w:ilvl w:val="5"/>
        <w:numId w:val="3"/>
      </w:numPr>
      <w:spacing w:before="240" w:after="60"/>
      <w:outlineLvl w:val="5"/>
    </w:pPr>
    <w:rPr>
      <w:rFonts w:eastAsia="Times New Roman"/>
      <w:b/>
      <w:bCs/>
    </w:rPr>
  </w:style>
  <w:style w:type="paragraph" w:styleId="Overskrift7">
    <w:name w:val="heading 7"/>
    <w:basedOn w:val="Normal"/>
    <w:next w:val="Normal"/>
    <w:link w:val="Overskrift7Tegn"/>
    <w:uiPriority w:val="9"/>
    <w:semiHidden/>
    <w:unhideWhenUsed/>
    <w:qFormat/>
    <w:rsid w:val="009B0021"/>
    <w:pPr>
      <w:numPr>
        <w:ilvl w:val="6"/>
        <w:numId w:val="3"/>
      </w:numPr>
      <w:spacing w:before="240" w:after="60"/>
      <w:outlineLvl w:val="6"/>
    </w:pPr>
    <w:rPr>
      <w:rFonts w:eastAsia="Times New Roman"/>
      <w:sz w:val="24"/>
      <w:szCs w:val="24"/>
    </w:rPr>
  </w:style>
  <w:style w:type="paragraph" w:styleId="Overskrift8">
    <w:name w:val="heading 8"/>
    <w:basedOn w:val="Normal"/>
    <w:next w:val="Normal"/>
    <w:link w:val="Overskrift8Tegn"/>
    <w:uiPriority w:val="9"/>
    <w:semiHidden/>
    <w:unhideWhenUsed/>
    <w:qFormat/>
    <w:rsid w:val="009B0021"/>
    <w:pPr>
      <w:numPr>
        <w:ilvl w:val="7"/>
        <w:numId w:val="3"/>
      </w:numPr>
      <w:spacing w:before="240" w:after="60"/>
      <w:outlineLvl w:val="7"/>
    </w:pPr>
    <w:rPr>
      <w:rFonts w:eastAsia="Times New Roman"/>
      <w:i/>
      <w:iCs/>
      <w:sz w:val="24"/>
      <w:szCs w:val="24"/>
    </w:rPr>
  </w:style>
  <w:style w:type="paragraph" w:styleId="Overskrift9">
    <w:name w:val="heading 9"/>
    <w:basedOn w:val="Normal"/>
    <w:next w:val="Normal"/>
    <w:link w:val="Overskrift9Tegn"/>
    <w:uiPriority w:val="9"/>
    <w:semiHidden/>
    <w:unhideWhenUsed/>
    <w:qFormat/>
    <w:rsid w:val="009B0021"/>
    <w:pPr>
      <w:numPr>
        <w:ilvl w:val="8"/>
        <w:numId w:val="3"/>
      </w:numPr>
      <w:spacing w:before="240" w:after="60"/>
      <w:outlineLvl w:val="8"/>
    </w:pPr>
    <w:rPr>
      <w:rFonts w:ascii="Cambria" w:eastAsia="Times New Roman" w:hAnsi="Cambri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F1361F"/>
    <w:rPr>
      <w:rFonts w:ascii="Cambria" w:eastAsia="Times New Roman" w:hAnsi="Cambria"/>
      <w:b/>
      <w:bCs/>
      <w:kern w:val="32"/>
      <w:sz w:val="32"/>
      <w:szCs w:val="32"/>
      <w:lang w:eastAsia="en-US"/>
    </w:rPr>
  </w:style>
  <w:style w:type="character" w:customStyle="1" w:styleId="Overskrift2Tegn">
    <w:name w:val="Overskrift 2 Tegn"/>
    <w:link w:val="Overskrift2"/>
    <w:uiPriority w:val="9"/>
    <w:rsid w:val="00F1361F"/>
    <w:rPr>
      <w:rFonts w:ascii="Cambria" w:eastAsia="Times New Roman" w:hAnsi="Cambria"/>
      <w:b/>
      <w:bCs/>
      <w:i/>
      <w:iCs/>
      <w:sz w:val="28"/>
      <w:szCs w:val="28"/>
      <w:lang w:eastAsia="en-US"/>
    </w:rPr>
  </w:style>
  <w:style w:type="paragraph" w:customStyle="1" w:styleId="Brdtekst21">
    <w:name w:val="Brødtekst 21"/>
    <w:basedOn w:val="Normal"/>
    <w:rsid w:val="00F1361F"/>
    <w:pPr>
      <w:overflowPunct w:val="0"/>
      <w:autoSpaceDE w:val="0"/>
      <w:autoSpaceDN w:val="0"/>
      <w:adjustRightInd w:val="0"/>
      <w:spacing w:after="0" w:line="240" w:lineRule="auto"/>
    </w:pPr>
    <w:rPr>
      <w:rFonts w:ascii="Times New Roman" w:eastAsia="Times New Roman" w:hAnsi="Times New Roman"/>
      <w:sz w:val="24"/>
      <w:szCs w:val="20"/>
      <w:lang w:eastAsia="nb-NO"/>
    </w:rPr>
  </w:style>
  <w:style w:type="character" w:styleId="Merknadsreferanse">
    <w:name w:val="annotation reference"/>
    <w:uiPriority w:val="99"/>
    <w:semiHidden/>
    <w:unhideWhenUsed/>
    <w:rsid w:val="00F1361F"/>
    <w:rPr>
      <w:sz w:val="16"/>
      <w:szCs w:val="16"/>
    </w:rPr>
  </w:style>
  <w:style w:type="paragraph" w:styleId="Merknadstekst">
    <w:name w:val="annotation text"/>
    <w:basedOn w:val="Normal"/>
    <w:link w:val="MerknadstekstTegn"/>
    <w:uiPriority w:val="99"/>
    <w:unhideWhenUsed/>
    <w:rsid w:val="00F1361F"/>
    <w:rPr>
      <w:sz w:val="20"/>
      <w:szCs w:val="20"/>
    </w:rPr>
  </w:style>
  <w:style w:type="character" w:customStyle="1" w:styleId="MerknadstekstTegn">
    <w:name w:val="Merknadstekst Tegn"/>
    <w:link w:val="Merknadstekst"/>
    <w:uiPriority w:val="99"/>
    <w:rsid w:val="00F1361F"/>
    <w:rPr>
      <w:lang w:eastAsia="en-US"/>
    </w:rPr>
  </w:style>
  <w:style w:type="paragraph" w:styleId="Bobletekst">
    <w:name w:val="Balloon Text"/>
    <w:basedOn w:val="Normal"/>
    <w:link w:val="BobletekstTegn"/>
    <w:uiPriority w:val="99"/>
    <w:semiHidden/>
    <w:unhideWhenUsed/>
    <w:rsid w:val="00F1361F"/>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F1361F"/>
    <w:rPr>
      <w:rFonts w:ascii="Tahoma" w:hAnsi="Tahoma" w:cs="Tahoma"/>
      <w:sz w:val="16"/>
      <w:szCs w:val="16"/>
      <w:lang w:eastAsia="en-US"/>
    </w:rPr>
  </w:style>
  <w:style w:type="table" w:styleId="Tabellrutenett">
    <w:name w:val="Table Grid"/>
    <w:basedOn w:val="Vanligtabell"/>
    <w:uiPriority w:val="59"/>
    <w:rsid w:val="00F1361F"/>
    <w:tblPr/>
  </w:style>
  <w:style w:type="paragraph" w:styleId="Overskriftforinnholdsfortegnelse">
    <w:name w:val="TOC Heading"/>
    <w:basedOn w:val="Overskrift1"/>
    <w:next w:val="Normal"/>
    <w:uiPriority w:val="39"/>
    <w:semiHidden/>
    <w:unhideWhenUsed/>
    <w:qFormat/>
    <w:rsid w:val="009B0021"/>
    <w:pPr>
      <w:keepLines/>
      <w:spacing w:before="480" w:after="0"/>
      <w:outlineLvl w:val="9"/>
    </w:pPr>
    <w:rPr>
      <w:color w:val="365F91"/>
      <w:kern w:val="0"/>
      <w:sz w:val="28"/>
      <w:szCs w:val="28"/>
      <w:lang w:eastAsia="nb-NO"/>
    </w:rPr>
  </w:style>
  <w:style w:type="paragraph" w:styleId="INNH1">
    <w:name w:val="toc 1"/>
    <w:basedOn w:val="Normal"/>
    <w:next w:val="Normal"/>
    <w:autoRedefine/>
    <w:uiPriority w:val="39"/>
    <w:unhideWhenUsed/>
    <w:rsid w:val="00B94ED9"/>
    <w:pPr>
      <w:tabs>
        <w:tab w:val="right" w:leader="dot" w:pos="9062"/>
      </w:tabs>
      <w:spacing w:line="240" w:lineRule="auto"/>
    </w:pPr>
  </w:style>
  <w:style w:type="paragraph" w:styleId="INNH2">
    <w:name w:val="toc 2"/>
    <w:basedOn w:val="Normal"/>
    <w:next w:val="Normal"/>
    <w:autoRedefine/>
    <w:uiPriority w:val="39"/>
    <w:unhideWhenUsed/>
    <w:rsid w:val="009B0021"/>
    <w:pPr>
      <w:ind w:left="220"/>
    </w:pPr>
  </w:style>
  <w:style w:type="character" w:styleId="Hyperkobling">
    <w:name w:val="Hyperlink"/>
    <w:uiPriority w:val="99"/>
    <w:unhideWhenUsed/>
    <w:rsid w:val="009B0021"/>
    <w:rPr>
      <w:color w:val="0000FF"/>
      <w:u w:val="single"/>
    </w:rPr>
  </w:style>
  <w:style w:type="character" w:customStyle="1" w:styleId="Overskrift3Tegn">
    <w:name w:val="Overskrift 3 Tegn"/>
    <w:link w:val="Overskrift3"/>
    <w:uiPriority w:val="9"/>
    <w:rsid w:val="009B0021"/>
    <w:rPr>
      <w:rFonts w:ascii="Cambria" w:eastAsia="Times New Roman" w:hAnsi="Cambria"/>
      <w:b/>
      <w:bCs/>
      <w:sz w:val="26"/>
      <w:szCs w:val="26"/>
      <w:lang w:eastAsia="en-US"/>
    </w:rPr>
  </w:style>
  <w:style w:type="character" w:customStyle="1" w:styleId="Overskrift4Tegn">
    <w:name w:val="Overskrift 4 Tegn"/>
    <w:link w:val="Overskrift4"/>
    <w:uiPriority w:val="9"/>
    <w:rsid w:val="009B0021"/>
    <w:rPr>
      <w:rFonts w:eastAsia="Times New Roman"/>
      <w:b/>
      <w:bCs/>
      <w:sz w:val="28"/>
      <w:szCs w:val="28"/>
      <w:lang w:eastAsia="en-US"/>
    </w:rPr>
  </w:style>
  <w:style w:type="character" w:customStyle="1" w:styleId="Overskrift5Tegn">
    <w:name w:val="Overskrift 5 Tegn"/>
    <w:link w:val="Overskrift5"/>
    <w:uiPriority w:val="9"/>
    <w:semiHidden/>
    <w:rsid w:val="009B0021"/>
    <w:rPr>
      <w:rFonts w:eastAsia="Times New Roman"/>
      <w:b/>
      <w:bCs/>
      <w:i/>
      <w:iCs/>
      <w:sz w:val="26"/>
      <w:szCs w:val="26"/>
      <w:lang w:eastAsia="en-US"/>
    </w:rPr>
  </w:style>
  <w:style w:type="character" w:customStyle="1" w:styleId="Overskrift6Tegn">
    <w:name w:val="Overskrift 6 Tegn"/>
    <w:link w:val="Overskrift6"/>
    <w:uiPriority w:val="9"/>
    <w:semiHidden/>
    <w:rsid w:val="009B0021"/>
    <w:rPr>
      <w:rFonts w:eastAsia="Times New Roman"/>
      <w:b/>
      <w:bCs/>
      <w:sz w:val="22"/>
      <w:szCs w:val="22"/>
      <w:lang w:eastAsia="en-US"/>
    </w:rPr>
  </w:style>
  <w:style w:type="character" w:customStyle="1" w:styleId="Overskrift7Tegn">
    <w:name w:val="Overskrift 7 Tegn"/>
    <w:link w:val="Overskrift7"/>
    <w:uiPriority w:val="9"/>
    <w:semiHidden/>
    <w:rsid w:val="009B0021"/>
    <w:rPr>
      <w:rFonts w:eastAsia="Times New Roman"/>
      <w:sz w:val="24"/>
      <w:szCs w:val="24"/>
      <w:lang w:eastAsia="en-US"/>
    </w:rPr>
  </w:style>
  <w:style w:type="character" w:customStyle="1" w:styleId="Overskrift8Tegn">
    <w:name w:val="Overskrift 8 Tegn"/>
    <w:link w:val="Overskrift8"/>
    <w:uiPriority w:val="9"/>
    <w:semiHidden/>
    <w:rsid w:val="009B0021"/>
    <w:rPr>
      <w:rFonts w:eastAsia="Times New Roman"/>
      <w:i/>
      <w:iCs/>
      <w:sz w:val="24"/>
      <w:szCs w:val="24"/>
      <w:lang w:eastAsia="en-US"/>
    </w:rPr>
  </w:style>
  <w:style w:type="character" w:customStyle="1" w:styleId="Overskrift9Tegn">
    <w:name w:val="Overskrift 9 Tegn"/>
    <w:link w:val="Overskrift9"/>
    <w:uiPriority w:val="9"/>
    <w:semiHidden/>
    <w:rsid w:val="009B0021"/>
    <w:rPr>
      <w:rFonts w:ascii="Cambria" w:eastAsia="Times New Roman" w:hAnsi="Cambria"/>
      <w:sz w:val="22"/>
      <w:szCs w:val="22"/>
      <w:lang w:eastAsia="en-US"/>
    </w:rPr>
  </w:style>
  <w:style w:type="paragraph" w:styleId="Ingenmellomrom">
    <w:name w:val="No Spacing"/>
    <w:uiPriority w:val="1"/>
    <w:qFormat/>
    <w:rsid w:val="00136863"/>
    <w:rPr>
      <w:sz w:val="22"/>
      <w:szCs w:val="22"/>
      <w:lang w:eastAsia="en-US"/>
    </w:rPr>
  </w:style>
  <w:style w:type="paragraph" w:styleId="Fotnotetekst">
    <w:name w:val="footnote text"/>
    <w:basedOn w:val="Normal"/>
    <w:link w:val="FotnotetekstTegn"/>
    <w:uiPriority w:val="99"/>
    <w:semiHidden/>
    <w:unhideWhenUsed/>
    <w:rsid w:val="00822740"/>
    <w:rPr>
      <w:sz w:val="20"/>
      <w:szCs w:val="20"/>
    </w:rPr>
  </w:style>
  <w:style w:type="character" w:customStyle="1" w:styleId="FotnotetekstTegn">
    <w:name w:val="Fotnotetekst Tegn"/>
    <w:link w:val="Fotnotetekst"/>
    <w:uiPriority w:val="99"/>
    <w:semiHidden/>
    <w:rsid w:val="00822740"/>
    <w:rPr>
      <w:lang w:eastAsia="en-US"/>
    </w:rPr>
  </w:style>
  <w:style w:type="character" w:styleId="Fotnotereferanse">
    <w:name w:val="footnote reference"/>
    <w:uiPriority w:val="99"/>
    <w:semiHidden/>
    <w:unhideWhenUsed/>
    <w:rsid w:val="00822740"/>
    <w:rPr>
      <w:vertAlign w:val="superscript"/>
    </w:rPr>
  </w:style>
  <w:style w:type="paragraph" w:styleId="INNH3">
    <w:name w:val="toc 3"/>
    <w:basedOn w:val="Normal"/>
    <w:next w:val="Normal"/>
    <w:autoRedefine/>
    <w:uiPriority w:val="39"/>
    <w:unhideWhenUsed/>
    <w:rsid w:val="00D56A11"/>
    <w:pPr>
      <w:ind w:left="440"/>
    </w:pPr>
  </w:style>
  <w:style w:type="paragraph" w:styleId="Kommentaremne">
    <w:name w:val="annotation subject"/>
    <w:basedOn w:val="Merknadstekst"/>
    <w:next w:val="Merknadstekst"/>
    <w:link w:val="KommentaremneTegn"/>
    <w:uiPriority w:val="99"/>
    <w:semiHidden/>
    <w:unhideWhenUsed/>
    <w:rsid w:val="00453AE4"/>
    <w:rPr>
      <w:b/>
      <w:bCs/>
    </w:rPr>
  </w:style>
  <w:style w:type="character" w:customStyle="1" w:styleId="KommentaremneTegn">
    <w:name w:val="Kommentaremne Tegn"/>
    <w:link w:val="Kommentaremne"/>
    <w:uiPriority w:val="99"/>
    <w:semiHidden/>
    <w:rsid w:val="00453AE4"/>
    <w:rPr>
      <w:b/>
      <w:bCs/>
      <w:lang w:eastAsia="en-US"/>
    </w:rPr>
  </w:style>
  <w:style w:type="character" w:styleId="Sidetall">
    <w:name w:val="page number"/>
    <w:uiPriority w:val="99"/>
    <w:semiHidden/>
    <w:unhideWhenUsed/>
    <w:rsid w:val="00ED4A3D"/>
  </w:style>
  <w:style w:type="paragraph" w:styleId="Topptekst">
    <w:name w:val="header"/>
    <w:basedOn w:val="Normal"/>
    <w:link w:val="TopptekstTegn"/>
    <w:uiPriority w:val="99"/>
    <w:unhideWhenUsed/>
    <w:rsid w:val="00EE1270"/>
    <w:pPr>
      <w:tabs>
        <w:tab w:val="center" w:pos="4536"/>
        <w:tab w:val="right" w:pos="9072"/>
      </w:tabs>
    </w:pPr>
  </w:style>
  <w:style w:type="character" w:customStyle="1" w:styleId="TopptekstTegn">
    <w:name w:val="Topptekst Tegn"/>
    <w:link w:val="Topptekst"/>
    <w:uiPriority w:val="99"/>
    <w:rsid w:val="00EE1270"/>
    <w:rPr>
      <w:sz w:val="22"/>
      <w:szCs w:val="22"/>
      <w:lang w:eastAsia="en-US"/>
    </w:rPr>
  </w:style>
  <w:style w:type="paragraph" w:styleId="Bunntekst">
    <w:name w:val="footer"/>
    <w:basedOn w:val="Normal"/>
    <w:link w:val="BunntekstTegn"/>
    <w:uiPriority w:val="99"/>
    <w:unhideWhenUsed/>
    <w:rsid w:val="00EE1270"/>
    <w:pPr>
      <w:tabs>
        <w:tab w:val="center" w:pos="4536"/>
        <w:tab w:val="right" w:pos="9072"/>
      </w:tabs>
    </w:pPr>
  </w:style>
  <w:style w:type="character" w:customStyle="1" w:styleId="BunntekstTegn">
    <w:name w:val="Bunntekst Tegn"/>
    <w:link w:val="Bunntekst"/>
    <w:uiPriority w:val="99"/>
    <w:rsid w:val="00EE1270"/>
    <w:rPr>
      <w:sz w:val="22"/>
      <w:szCs w:val="22"/>
      <w:lang w:eastAsia="en-US"/>
    </w:rPr>
  </w:style>
  <w:style w:type="paragraph" w:styleId="Bildetekst">
    <w:name w:val="caption"/>
    <w:basedOn w:val="Normal"/>
    <w:next w:val="Normal"/>
    <w:uiPriority w:val="35"/>
    <w:unhideWhenUsed/>
    <w:qFormat/>
    <w:rsid w:val="00BA3E9D"/>
    <w:rPr>
      <w:b/>
      <w:bCs/>
      <w:sz w:val="20"/>
      <w:szCs w:val="20"/>
    </w:rPr>
  </w:style>
  <w:style w:type="table" w:styleId="Lysliste">
    <w:name w:val="Light List"/>
    <w:basedOn w:val="Vanligtabell"/>
    <w:uiPriority w:val="61"/>
    <w:rsid w:val="00851478"/>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style>
  <w:style w:type="table" w:styleId="Lysskyggelegging">
    <w:name w:val="Light Shading"/>
    <w:basedOn w:val="Vanligtabell"/>
    <w:uiPriority w:val="60"/>
    <w:rsid w:val="0085147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eavsnitt">
    <w:name w:val="List Paragraph"/>
    <w:basedOn w:val="Normal"/>
    <w:uiPriority w:val="34"/>
    <w:qFormat/>
    <w:rsid w:val="00002414"/>
    <w:pPr>
      <w:spacing w:before="100"/>
      <w:ind w:left="720"/>
      <w:contextualSpacing/>
    </w:pPr>
    <w:rPr>
      <w:rFonts w:asciiTheme="minorHAnsi" w:eastAsiaTheme="minorEastAsia" w:hAnsiTheme="minorHAnsi" w:cstheme="minorBidi"/>
      <w:sz w:val="20"/>
      <w:szCs w:val="20"/>
    </w:rPr>
  </w:style>
  <w:style w:type="character" w:styleId="Fulgthyperkobling">
    <w:name w:val="FollowedHyperlink"/>
    <w:basedOn w:val="Standardskriftforavsnitt"/>
    <w:uiPriority w:val="99"/>
    <w:semiHidden/>
    <w:unhideWhenUsed/>
    <w:rsid w:val="00110877"/>
    <w:rPr>
      <w:color w:val="800080" w:themeColor="followedHyperlink"/>
      <w:u w:val="single"/>
    </w:rPr>
  </w:style>
  <w:style w:type="character" w:styleId="Svakreferanse">
    <w:name w:val="Subtle Reference"/>
    <w:uiPriority w:val="31"/>
    <w:qFormat/>
    <w:rsid w:val="00D15B3F"/>
    <w:rPr>
      <w:b/>
      <w:bCs/>
      <w:color w:val="4F81BD" w:themeColor="accent1"/>
    </w:rPr>
  </w:style>
  <w:style w:type="character" w:styleId="Ulstomtale">
    <w:name w:val="Unresolved Mention"/>
    <w:basedOn w:val="Standardskriftforavsnitt"/>
    <w:uiPriority w:val="99"/>
    <w:semiHidden/>
    <w:unhideWhenUsed/>
    <w:rsid w:val="00DA121F"/>
    <w:rPr>
      <w:color w:val="605E5C"/>
      <w:shd w:val="clear" w:color="auto" w:fill="E1DFDD"/>
    </w:rPr>
  </w:style>
  <w:style w:type="paragraph" w:styleId="Revisjon">
    <w:name w:val="Revision"/>
    <w:hidden/>
    <w:uiPriority w:val="99"/>
    <w:semiHidden/>
    <w:rsid w:val="00B7390D"/>
    <w:rPr>
      <w:sz w:val="22"/>
      <w:szCs w:val="22"/>
      <w:lang w:eastAsia="en-US"/>
    </w:rPr>
  </w:style>
  <w:style w:type="paragraph" w:styleId="NormalWeb">
    <w:name w:val="Normal (Web)"/>
    <w:basedOn w:val="Normal"/>
    <w:uiPriority w:val="99"/>
    <w:semiHidden/>
    <w:unhideWhenUsed/>
    <w:rsid w:val="008A0886"/>
    <w:rPr>
      <w:rFonts w:ascii="Times New Roman" w:hAnsi="Times New Roman"/>
      <w:sz w:val="24"/>
      <w:szCs w:val="24"/>
    </w:rPr>
  </w:style>
  <w:style w:type="character" w:styleId="Utheving">
    <w:name w:val="Emphasis"/>
    <w:basedOn w:val="Standardskriftforavsnitt"/>
    <w:uiPriority w:val="20"/>
    <w:qFormat/>
    <w:rsid w:val="001D47D0"/>
    <w:rPr>
      <w:i/>
      <w:iCs/>
    </w:rPr>
  </w:style>
  <w:style w:type="character" w:styleId="Omtale">
    <w:name w:val="Mention"/>
    <w:basedOn w:val="Standardskriftforavsnitt"/>
    <w:uiPriority w:val="99"/>
    <w:unhideWhenUsed/>
    <w:rsid w:val="00C5670B"/>
    <w:rPr>
      <w:color w:val="2B579A"/>
      <w:shd w:val="clear" w:color="auto" w:fill="E1DFDD"/>
    </w:rPr>
  </w:style>
  <w:style w:type="table" w:styleId="Listetabell3uthevingsfarge1">
    <w:name w:val="List Table 3 Accent 1"/>
    <w:basedOn w:val="Vanligtabell"/>
    <w:uiPriority w:val="48"/>
    <w:rsid w:val="004079C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l3uthevingsfarge3">
    <w:name w:val="List Table 3 Accent 3"/>
    <w:basedOn w:val="Vanligtabell"/>
    <w:uiPriority w:val="48"/>
    <w:rsid w:val="004079C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l3uthevingsfarge2">
    <w:name w:val="List Table 3 Accent 2"/>
    <w:basedOn w:val="Vanligtabell"/>
    <w:uiPriority w:val="48"/>
    <w:rsid w:val="004079C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309785">
      <w:bodyDiv w:val="1"/>
      <w:marLeft w:val="0"/>
      <w:marRight w:val="0"/>
      <w:marTop w:val="0"/>
      <w:marBottom w:val="0"/>
      <w:divBdr>
        <w:top w:val="none" w:sz="0" w:space="0" w:color="auto"/>
        <w:left w:val="none" w:sz="0" w:space="0" w:color="auto"/>
        <w:bottom w:val="none" w:sz="0" w:space="0" w:color="auto"/>
        <w:right w:val="none" w:sz="0" w:space="0" w:color="auto"/>
      </w:divBdr>
    </w:div>
    <w:div w:id="773596915">
      <w:bodyDiv w:val="1"/>
      <w:marLeft w:val="0"/>
      <w:marRight w:val="0"/>
      <w:marTop w:val="0"/>
      <w:marBottom w:val="0"/>
      <w:divBdr>
        <w:top w:val="none" w:sz="0" w:space="0" w:color="auto"/>
        <w:left w:val="none" w:sz="0" w:space="0" w:color="auto"/>
        <w:bottom w:val="none" w:sz="0" w:space="0" w:color="auto"/>
        <w:right w:val="none" w:sz="0" w:space="0" w:color="auto"/>
      </w:divBdr>
    </w:div>
    <w:div w:id="1170484360">
      <w:bodyDiv w:val="1"/>
      <w:marLeft w:val="0"/>
      <w:marRight w:val="0"/>
      <w:marTop w:val="0"/>
      <w:marBottom w:val="0"/>
      <w:divBdr>
        <w:top w:val="none" w:sz="0" w:space="0" w:color="auto"/>
        <w:left w:val="none" w:sz="0" w:space="0" w:color="auto"/>
        <w:bottom w:val="none" w:sz="0" w:space="0" w:color="auto"/>
        <w:right w:val="none" w:sz="0" w:space="0" w:color="auto"/>
      </w:divBdr>
    </w:div>
    <w:div w:id="167950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ryggtrafikk.no/barnehage-og-skole/barnas-transportplan/" TargetMode="External"/><Relationship Id="rId26" Type="http://schemas.openxmlformats.org/officeDocument/2006/relationships/hyperlink" Target="https://innlandetfylke.no/tjenester/plan-statistikk-og-folkehelse/regionale-planer-og-strategier/samferdselsplaner/" TargetMode="External"/><Relationship Id="rId21" Type="http://schemas.openxmlformats.org/officeDocument/2006/relationships/hyperlink" Target="https://www.mcta.no/wp-content/uploads/2025/11/nasjonal-tiltaksplan-for-trafikksikkerhet-pa-vei-2026-2029-horingsutkast1-kopi.pdf" TargetMode="External"/><Relationship Id="rId34" Type="http://schemas.openxmlformats.org/officeDocument/2006/relationships/hyperlink" Target="https://mggeo.maps.arcgis.com/apps/dashboards/7ec327e78a64484e9dca94aa8fbf513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egjeringen.no/no/dokumenter/meld.-st.-14-20232024/id3030714/" TargetMode="External"/><Relationship Id="rId25" Type="http://schemas.openxmlformats.org/officeDocument/2006/relationships/hyperlink" Target="https://innlandetfylke.no/tjenester/plan-statistikk-og-folkehelse/regionale-planer-og-strategier/" TargetMode="External"/><Relationship Id="rId33"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hyperlink" Target="https://www.tryggtrafikk.no/kunnskap-om-trafikksikkerhet/trafikk-og-mobilitetsopplaering/henvisninger/" TargetMode="External"/><Relationship Id="rId20" Type="http://schemas.openxmlformats.org/officeDocument/2006/relationships/hyperlink" Target="https://www.transport.no/siteassets/dokumenter/rapporter/nasjonal-tiltaksplan-for-trafikksikkerhet-pa-vei-2022-2025.pdf" TargetMode="External"/><Relationship Id="rId29" Type="http://schemas.openxmlformats.org/officeDocument/2006/relationships/hyperlink" Target="https://innlandetfylke.no/_f/p1/i8ac4cb92-adbd-455a-b887-fb0e07079422/handlingsplan-for-trafikksikkerhet-ftu-2022-202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nnlandetfylke.no/tjenester/plan-statistikk-og-folkehelse/regionale-planer-og-strategier/" TargetMode="External"/><Relationship Id="rId32" Type="http://schemas.openxmlformats.org/officeDocument/2006/relationships/chart" Target="charts/chart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gjeringen.no/no/dokumenter/meld.-st.-40-20152016/id2513038/" TargetMode="External"/><Relationship Id="rId23" Type="http://schemas.openxmlformats.org/officeDocument/2006/relationships/hyperlink" Target="https://www.mcta.no/wp-content/uploads/2025/11/nasjonal-tiltaksplan-for-trafikksikkerhet-pa-vei-2026-2029-horingsutkast1-kopi.pdf" TargetMode="External"/><Relationship Id="rId28" Type="http://schemas.openxmlformats.org/officeDocument/2006/relationships/hyperlink" Target="https://innlandetfylke.no/_f/p1/i8ac4cb92-adbd-455a-b887-fb0e07079422/handlingsplan-for-trafikksikkerhet-ftu-2022-2025.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ryggtrafikk.no/barnehage-og-skole/barnas-transportplan/" TargetMode="External"/><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jeringen.no/no/dokumenter/meld.-st.-40-20152016/id2513038/" TargetMode="External"/><Relationship Id="rId22" Type="http://schemas.openxmlformats.org/officeDocument/2006/relationships/hyperlink" Target="https://www.transport.no/siteassets/dokumenter/rapporter/nasjonal-tiltaksplan-for-trafikksikkerhet-pa-vei-2022-2025.pdf" TargetMode="External"/><Relationship Id="rId27" Type="http://schemas.openxmlformats.org/officeDocument/2006/relationships/hyperlink" Target="https://innlandetfylke.no/tjenester/plan-statistikk-og-folkehelse/regionale-planer-og-strategier/samferdselsplaner/" TargetMode="External"/><Relationship Id="rId30" Type="http://schemas.openxmlformats.org/officeDocument/2006/relationships/hyperlink" Target="https://trine.atlas.vegvesen.no/"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t\Downloads\TabellSVV%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t\Downloads\TabellSVV%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t\Downloads\TabellSVV%20(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Antall ulykker 2015-2024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'Page 1'!$B$2</c:f>
              <c:strCache>
                <c:ptCount val="1"/>
                <c:pt idx="0">
                  <c:v>Drept</c:v>
                </c:pt>
              </c:strCache>
            </c:strRef>
          </c:tx>
          <c:spPr>
            <a:solidFill>
              <a:schemeClr val="accent1"/>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1'!$B$3:$B$12</c:f>
              <c:numCache>
                <c:formatCode>#0</c:formatCode>
                <c:ptCount val="10"/>
                <c:pt idx="0">
                  <c:v>0</c:v>
                </c:pt>
                <c:pt idx="1">
                  <c:v>0</c:v>
                </c:pt>
                <c:pt idx="2">
                  <c:v>0</c:v>
                </c:pt>
                <c:pt idx="3">
                  <c:v>0</c:v>
                </c:pt>
                <c:pt idx="4">
                  <c:v>0</c:v>
                </c:pt>
                <c:pt idx="5">
                  <c:v>0</c:v>
                </c:pt>
                <c:pt idx="6">
                  <c:v>1</c:v>
                </c:pt>
                <c:pt idx="7">
                  <c:v>0</c:v>
                </c:pt>
                <c:pt idx="8">
                  <c:v>0</c:v>
                </c:pt>
                <c:pt idx="9">
                  <c:v>0</c:v>
                </c:pt>
              </c:numCache>
            </c:numRef>
          </c:val>
          <c:extLst>
            <c:ext xmlns:c16="http://schemas.microsoft.com/office/drawing/2014/chart" uri="{C3380CC4-5D6E-409C-BE32-E72D297353CC}">
              <c16:uniqueId val="{00000000-4C45-4245-AB3E-F5BA2E5D949C}"/>
            </c:ext>
          </c:extLst>
        </c:ser>
        <c:ser>
          <c:idx val="1"/>
          <c:order val="1"/>
          <c:tx>
            <c:strRef>
              <c:f>'Page 1'!$C$2</c:f>
              <c:strCache>
                <c:ptCount val="1"/>
                <c:pt idx="0">
                  <c:v>Hardt skadd</c:v>
                </c:pt>
              </c:strCache>
            </c:strRef>
          </c:tx>
          <c:spPr>
            <a:solidFill>
              <a:schemeClr val="accent2"/>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1'!$C$3:$C$12</c:f>
              <c:numCache>
                <c:formatCode>#0</c:formatCode>
                <c:ptCount val="10"/>
                <c:pt idx="0">
                  <c:v>2</c:v>
                </c:pt>
                <c:pt idx="1">
                  <c:v>0</c:v>
                </c:pt>
                <c:pt idx="2">
                  <c:v>0</c:v>
                </c:pt>
                <c:pt idx="3">
                  <c:v>2</c:v>
                </c:pt>
                <c:pt idx="4">
                  <c:v>2</c:v>
                </c:pt>
                <c:pt idx="5">
                  <c:v>1</c:v>
                </c:pt>
                <c:pt idx="6">
                  <c:v>5</c:v>
                </c:pt>
                <c:pt idx="7">
                  <c:v>0</c:v>
                </c:pt>
                <c:pt idx="8">
                  <c:v>0</c:v>
                </c:pt>
                <c:pt idx="9">
                  <c:v>0</c:v>
                </c:pt>
              </c:numCache>
            </c:numRef>
          </c:val>
          <c:extLst>
            <c:ext xmlns:c16="http://schemas.microsoft.com/office/drawing/2014/chart" uri="{C3380CC4-5D6E-409C-BE32-E72D297353CC}">
              <c16:uniqueId val="{00000001-4C45-4245-AB3E-F5BA2E5D949C}"/>
            </c:ext>
          </c:extLst>
        </c:ser>
        <c:ser>
          <c:idx val="2"/>
          <c:order val="2"/>
          <c:tx>
            <c:strRef>
              <c:f>'Page 1'!$D$2</c:f>
              <c:strCache>
                <c:ptCount val="1"/>
                <c:pt idx="0">
                  <c:v>Lettere skadd</c:v>
                </c:pt>
              </c:strCache>
            </c:strRef>
          </c:tx>
          <c:spPr>
            <a:solidFill>
              <a:schemeClr val="accent3"/>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1'!$D$3:$D$12</c:f>
              <c:numCache>
                <c:formatCode>#0</c:formatCode>
                <c:ptCount val="10"/>
                <c:pt idx="0">
                  <c:v>10</c:v>
                </c:pt>
                <c:pt idx="1">
                  <c:v>2</c:v>
                </c:pt>
                <c:pt idx="2">
                  <c:v>2</c:v>
                </c:pt>
                <c:pt idx="3">
                  <c:v>10</c:v>
                </c:pt>
                <c:pt idx="4">
                  <c:v>3</c:v>
                </c:pt>
                <c:pt idx="5">
                  <c:v>6</c:v>
                </c:pt>
                <c:pt idx="6">
                  <c:v>2</c:v>
                </c:pt>
                <c:pt idx="7">
                  <c:v>0</c:v>
                </c:pt>
                <c:pt idx="8">
                  <c:v>7</c:v>
                </c:pt>
                <c:pt idx="9">
                  <c:v>10</c:v>
                </c:pt>
              </c:numCache>
            </c:numRef>
          </c:val>
          <c:extLst>
            <c:ext xmlns:c16="http://schemas.microsoft.com/office/drawing/2014/chart" uri="{C3380CC4-5D6E-409C-BE32-E72D297353CC}">
              <c16:uniqueId val="{00000002-4C45-4245-AB3E-F5BA2E5D949C}"/>
            </c:ext>
          </c:extLst>
        </c:ser>
        <c:dLbls>
          <c:showLegendKey val="0"/>
          <c:showVal val="0"/>
          <c:showCatName val="0"/>
          <c:showSerName val="0"/>
          <c:showPercent val="0"/>
          <c:showBubbleSize val="0"/>
        </c:dLbls>
        <c:gapWidth val="219"/>
        <c:overlap val="-27"/>
        <c:axId val="2082279583"/>
        <c:axId val="2082274783"/>
      </c:barChart>
      <c:catAx>
        <c:axId val="208227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82274783"/>
        <c:crosses val="autoZero"/>
        <c:auto val="1"/>
        <c:lblAlgn val="ctr"/>
        <c:lblOffset val="100"/>
        <c:noMultiLvlLbl val="0"/>
      </c:catAx>
      <c:valAx>
        <c:axId val="20822747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8227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Antall</a:t>
            </a:r>
            <a:r>
              <a:rPr lang="nb-NO" baseline="0"/>
              <a:t> ulykker pr år og vegkategori</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'Page 1'!$B$2</c:f>
              <c:strCache>
                <c:ptCount val="1"/>
                <c:pt idx="0">
                  <c:v>E Europaveg</c:v>
                </c:pt>
              </c:strCache>
            </c:strRef>
          </c:tx>
          <c:spPr>
            <a:solidFill>
              <a:schemeClr val="accent1"/>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1'!$B$3:$B$12</c:f>
              <c:numCache>
                <c:formatCode>#0</c:formatCode>
                <c:ptCount val="10"/>
                <c:pt idx="0">
                  <c:v>4</c:v>
                </c:pt>
                <c:pt idx="1">
                  <c:v>0</c:v>
                </c:pt>
                <c:pt idx="2">
                  <c:v>1</c:v>
                </c:pt>
                <c:pt idx="3">
                  <c:v>5</c:v>
                </c:pt>
                <c:pt idx="4">
                  <c:v>4</c:v>
                </c:pt>
                <c:pt idx="5">
                  <c:v>4</c:v>
                </c:pt>
                <c:pt idx="6">
                  <c:v>4</c:v>
                </c:pt>
                <c:pt idx="7">
                  <c:v>0</c:v>
                </c:pt>
                <c:pt idx="8">
                  <c:v>1</c:v>
                </c:pt>
                <c:pt idx="9">
                  <c:v>5</c:v>
                </c:pt>
              </c:numCache>
            </c:numRef>
          </c:val>
          <c:extLst>
            <c:ext xmlns:c16="http://schemas.microsoft.com/office/drawing/2014/chart" uri="{C3380CC4-5D6E-409C-BE32-E72D297353CC}">
              <c16:uniqueId val="{00000000-5C57-4932-BC41-A0B5D090ED85}"/>
            </c:ext>
          </c:extLst>
        </c:ser>
        <c:ser>
          <c:idx val="1"/>
          <c:order val="1"/>
          <c:tx>
            <c:strRef>
              <c:f>'Page 1'!$C$2</c:f>
              <c:strCache>
                <c:ptCount val="1"/>
                <c:pt idx="0">
                  <c:v>R Riksveg</c:v>
                </c:pt>
              </c:strCache>
            </c:strRef>
          </c:tx>
          <c:spPr>
            <a:solidFill>
              <a:schemeClr val="accent2"/>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1'!$C$3:$C$12</c:f>
              <c:numCache>
                <c:formatCode>#0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5C57-4932-BC41-A0B5D090ED85}"/>
            </c:ext>
          </c:extLst>
        </c:ser>
        <c:ser>
          <c:idx val="2"/>
          <c:order val="2"/>
          <c:tx>
            <c:strRef>
              <c:f>'Page 1'!$D$2</c:f>
              <c:strCache>
                <c:ptCount val="1"/>
                <c:pt idx="0">
                  <c:v>F Fylkesveg</c:v>
                </c:pt>
              </c:strCache>
            </c:strRef>
          </c:tx>
          <c:spPr>
            <a:solidFill>
              <a:schemeClr val="accent3"/>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1'!$D$3:$D$12</c:f>
              <c:numCache>
                <c:formatCode>#0</c:formatCode>
                <c:ptCount val="10"/>
                <c:pt idx="0">
                  <c:v>2</c:v>
                </c:pt>
                <c:pt idx="1">
                  <c:v>1</c:v>
                </c:pt>
                <c:pt idx="2">
                  <c:v>1</c:v>
                </c:pt>
                <c:pt idx="3">
                  <c:v>2</c:v>
                </c:pt>
                <c:pt idx="4">
                  <c:v>0</c:v>
                </c:pt>
                <c:pt idx="5">
                  <c:v>0</c:v>
                </c:pt>
                <c:pt idx="6">
                  <c:v>0</c:v>
                </c:pt>
                <c:pt idx="7">
                  <c:v>0</c:v>
                </c:pt>
                <c:pt idx="8">
                  <c:v>1</c:v>
                </c:pt>
                <c:pt idx="9">
                  <c:v>1</c:v>
                </c:pt>
              </c:numCache>
            </c:numRef>
          </c:val>
          <c:extLst>
            <c:ext xmlns:c16="http://schemas.microsoft.com/office/drawing/2014/chart" uri="{C3380CC4-5D6E-409C-BE32-E72D297353CC}">
              <c16:uniqueId val="{00000002-5C57-4932-BC41-A0B5D090ED85}"/>
            </c:ext>
          </c:extLst>
        </c:ser>
        <c:ser>
          <c:idx val="3"/>
          <c:order val="3"/>
          <c:tx>
            <c:strRef>
              <c:f>'Page 1'!$E$2</c:f>
              <c:strCache>
                <c:ptCount val="1"/>
                <c:pt idx="0">
                  <c:v>K Kommunal veg</c:v>
                </c:pt>
              </c:strCache>
            </c:strRef>
          </c:tx>
          <c:spPr>
            <a:solidFill>
              <a:schemeClr val="accent4"/>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1'!$E$3:$E$12</c:f>
              <c:numCache>
                <c:formatCode>#0</c:formatCode>
                <c:ptCount val="10"/>
                <c:pt idx="0">
                  <c:v>0</c:v>
                </c:pt>
                <c:pt idx="1">
                  <c:v>0</c:v>
                </c:pt>
                <c:pt idx="2">
                  <c:v>0</c:v>
                </c:pt>
                <c:pt idx="3">
                  <c:v>1</c:v>
                </c:pt>
                <c:pt idx="4">
                  <c:v>0</c:v>
                </c:pt>
                <c:pt idx="5">
                  <c:v>1</c:v>
                </c:pt>
                <c:pt idx="6">
                  <c:v>1</c:v>
                </c:pt>
                <c:pt idx="7">
                  <c:v>0</c:v>
                </c:pt>
                <c:pt idx="8">
                  <c:v>1</c:v>
                </c:pt>
                <c:pt idx="9">
                  <c:v>1</c:v>
                </c:pt>
              </c:numCache>
            </c:numRef>
          </c:val>
          <c:extLst>
            <c:ext xmlns:c16="http://schemas.microsoft.com/office/drawing/2014/chart" uri="{C3380CC4-5D6E-409C-BE32-E72D297353CC}">
              <c16:uniqueId val="{00000003-5C57-4932-BC41-A0B5D090ED85}"/>
            </c:ext>
          </c:extLst>
        </c:ser>
        <c:ser>
          <c:idx val="4"/>
          <c:order val="4"/>
          <c:tx>
            <c:strRef>
              <c:f>'Page 1'!$F$2</c:f>
              <c:strCache>
                <c:ptCount val="1"/>
                <c:pt idx="0">
                  <c:v>P Privat veg</c:v>
                </c:pt>
              </c:strCache>
            </c:strRef>
          </c:tx>
          <c:spPr>
            <a:solidFill>
              <a:schemeClr val="accent5"/>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1'!$F$3:$F$12</c:f>
              <c:numCache>
                <c:formatCode>#0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5C57-4932-BC41-A0B5D090ED85}"/>
            </c:ext>
          </c:extLst>
        </c:ser>
        <c:ser>
          <c:idx val="5"/>
          <c:order val="5"/>
          <c:tx>
            <c:strRef>
              <c:f>'Page 1'!$G$2</c:f>
              <c:strCache>
                <c:ptCount val="1"/>
                <c:pt idx="0">
                  <c:v>S Skogsbilveg</c:v>
                </c:pt>
              </c:strCache>
            </c:strRef>
          </c:tx>
          <c:spPr>
            <a:solidFill>
              <a:schemeClr val="accent6"/>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1'!$G$3:$G$12</c:f>
              <c:numCache>
                <c:formatCode>#0</c:formatCode>
                <c:ptCount val="10"/>
                <c:pt idx="0">
                  <c:v>0</c:v>
                </c:pt>
                <c:pt idx="1">
                  <c:v>0</c:v>
                </c:pt>
                <c:pt idx="2">
                  <c:v>0</c:v>
                </c:pt>
                <c:pt idx="3">
                  <c:v>0</c:v>
                </c:pt>
                <c:pt idx="4">
                  <c:v>0</c:v>
                </c:pt>
                <c:pt idx="5">
                  <c:v>0</c:v>
                </c:pt>
                <c:pt idx="6">
                  <c:v>1</c:v>
                </c:pt>
                <c:pt idx="7">
                  <c:v>0</c:v>
                </c:pt>
                <c:pt idx="8">
                  <c:v>0</c:v>
                </c:pt>
                <c:pt idx="9">
                  <c:v>0</c:v>
                </c:pt>
              </c:numCache>
            </c:numRef>
          </c:val>
          <c:extLst>
            <c:ext xmlns:c16="http://schemas.microsoft.com/office/drawing/2014/chart" uri="{C3380CC4-5D6E-409C-BE32-E72D297353CC}">
              <c16:uniqueId val="{00000005-5C57-4932-BC41-A0B5D090ED85}"/>
            </c:ext>
          </c:extLst>
        </c:ser>
        <c:ser>
          <c:idx val="6"/>
          <c:order val="6"/>
          <c:tx>
            <c:strRef>
              <c:f>'Page 1'!$H$2</c:f>
              <c:strCache>
                <c:ptCount val="1"/>
                <c:pt idx="0">
                  <c:v>Ukjent</c:v>
                </c:pt>
              </c:strCache>
            </c:strRef>
          </c:tx>
          <c:spPr>
            <a:solidFill>
              <a:schemeClr val="accent1">
                <a:lumMod val="60000"/>
              </a:schemeClr>
            </a:solidFill>
            <a:ln>
              <a:noFill/>
            </a:ln>
            <a:effectLst/>
          </c:spPr>
          <c:invertIfNegative val="0"/>
          <c:cat>
            <c:strRef>
              <c:f>'Page 1'!$A$3:$A$12</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'Page 1'!$H$3:$H$12</c:f>
              <c:numCache>
                <c:formatCode>#0</c:formatCode>
                <c:ptCount val="10"/>
                <c:pt idx="0">
                  <c:v>0</c:v>
                </c:pt>
                <c:pt idx="1">
                  <c:v>1</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6-5C57-4932-BC41-A0B5D090ED85}"/>
            </c:ext>
          </c:extLst>
        </c:ser>
        <c:dLbls>
          <c:showLegendKey val="0"/>
          <c:showVal val="0"/>
          <c:showCatName val="0"/>
          <c:showSerName val="0"/>
          <c:showPercent val="0"/>
          <c:showBubbleSize val="0"/>
        </c:dLbls>
        <c:gapWidth val="219"/>
        <c:overlap val="-27"/>
        <c:axId val="111803711"/>
        <c:axId val="111804191"/>
      </c:barChart>
      <c:catAx>
        <c:axId val="11180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1804191"/>
        <c:crosses val="autoZero"/>
        <c:auto val="1"/>
        <c:lblAlgn val="ctr"/>
        <c:lblOffset val="100"/>
        <c:noMultiLvlLbl val="0"/>
      </c:catAx>
      <c:valAx>
        <c:axId val="1118041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1803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b="0"/>
              <a:t>Sum </a:t>
            </a:r>
            <a:r>
              <a:rPr lang="nb-NO" sz="1400" b="0"/>
              <a:t>personskader etter trafikantgrupper 2015-2025</a:t>
            </a:r>
          </a:p>
          <a:p>
            <a:pPr>
              <a:defRPr sz="1400"/>
            </a:pPr>
            <a:endParaRPr lang="en-US" sz="1400" b="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nb-NO"/>
        </a:p>
      </c:txPr>
    </c:title>
    <c:autoTitleDeleted val="0"/>
    <c:plotArea>
      <c:layout/>
      <c:barChart>
        <c:barDir val="col"/>
        <c:grouping val="clustered"/>
        <c:varyColors val="0"/>
        <c:ser>
          <c:idx val="0"/>
          <c:order val="0"/>
          <c:tx>
            <c:strRef>
              <c:f>'Page 1'!$A$13</c:f>
              <c:strCache>
                <c:ptCount val="1"/>
                <c:pt idx="0">
                  <c:v>Sum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'Page 1'!$B$2:$P$2</c:f>
              <c:strCache>
                <c:ptCount val="13"/>
                <c:pt idx="0">
                  <c:v>Fotgjengere</c:v>
                </c:pt>
                <c:pt idx="1">
                  <c:v>Syklister</c:v>
                </c:pt>
                <c:pt idx="2">
                  <c:v>Førere og passasjerer moped</c:v>
                </c:pt>
                <c:pt idx="3">
                  <c:v>Førere og passasjerer lett MC</c:v>
                </c:pt>
                <c:pt idx="4">
                  <c:v>Førere og passasjerer MC</c:v>
                </c:pt>
                <c:pt idx="5">
                  <c:v>Førere personbil</c:v>
                </c:pt>
                <c:pt idx="6">
                  <c:v>Passasjerer personbil</c:v>
                </c:pt>
                <c:pt idx="7">
                  <c:v>Førere og passasjerer varebil</c:v>
                </c:pt>
                <c:pt idx="8">
                  <c:v>Førere og passasjerer lastebil</c:v>
                </c:pt>
                <c:pt idx="9">
                  <c:v>Førere og passasjerer buss</c:v>
                </c:pt>
                <c:pt idx="10">
                  <c:v>Førere og passasjerer traktor</c:v>
                </c:pt>
                <c:pt idx="11">
                  <c:v>Førere og passasjerer liten elektrisk motorvogn</c:v>
                </c:pt>
                <c:pt idx="12">
                  <c:v>Andre trafikanter</c:v>
                </c:pt>
              </c:strCache>
              <c:extLst/>
            </c:strRef>
          </c:cat>
          <c:val>
            <c:numRef>
              <c:f>'Page 1'!$B$13:$P$13</c:f>
              <c:numCache>
                <c:formatCode>#0</c:formatCode>
                <c:ptCount val="13"/>
                <c:pt idx="0">
                  <c:v>2</c:v>
                </c:pt>
                <c:pt idx="1">
                  <c:v>0</c:v>
                </c:pt>
                <c:pt idx="2">
                  <c:v>0</c:v>
                </c:pt>
                <c:pt idx="3">
                  <c:v>2</c:v>
                </c:pt>
                <c:pt idx="4">
                  <c:v>9</c:v>
                </c:pt>
                <c:pt idx="5">
                  <c:v>34</c:v>
                </c:pt>
                <c:pt idx="6">
                  <c:v>16</c:v>
                </c:pt>
                <c:pt idx="7">
                  <c:v>1</c:v>
                </c:pt>
                <c:pt idx="8">
                  <c:v>1</c:v>
                </c:pt>
                <c:pt idx="9">
                  <c:v>0</c:v>
                </c:pt>
                <c:pt idx="10">
                  <c:v>0</c:v>
                </c:pt>
                <c:pt idx="11">
                  <c:v>0</c:v>
                </c:pt>
                <c:pt idx="12">
                  <c:v>0</c:v>
                </c:pt>
              </c:numCache>
              <c:extLst/>
            </c:numRef>
          </c:val>
          <c:extLst>
            <c:ext xmlns:c16="http://schemas.microsoft.com/office/drawing/2014/chart" uri="{C3380CC4-5D6E-409C-BE32-E72D297353CC}">
              <c16:uniqueId val="{00000000-4551-46EE-A511-87965CBA6362}"/>
            </c:ext>
          </c:extLst>
        </c:ser>
        <c:dLbls>
          <c:dLblPos val="inEnd"/>
          <c:showLegendKey val="0"/>
          <c:showVal val="1"/>
          <c:showCatName val="0"/>
          <c:showSerName val="0"/>
          <c:showPercent val="0"/>
          <c:showBubbleSize val="0"/>
        </c:dLbls>
        <c:gapWidth val="65"/>
        <c:axId val="625571984"/>
        <c:axId val="625572464"/>
      </c:barChart>
      <c:catAx>
        <c:axId val="625571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b-NO"/>
          </a:p>
        </c:txPr>
        <c:crossAx val="625572464"/>
        <c:crosses val="autoZero"/>
        <c:auto val="1"/>
        <c:lblAlgn val="ctr"/>
        <c:lblOffset val="100"/>
        <c:noMultiLvlLbl val="0"/>
      </c:catAx>
      <c:valAx>
        <c:axId val="6255724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6255719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59A3794850579946B9644D1D2FACCA47" ma:contentTypeVersion="4" ma:contentTypeDescription="Opprett et nytt dokument." ma:contentTypeScope="" ma:versionID="d293db0281ce306c1efe9afbb8361b00">
  <xsd:schema xmlns:xsd="http://www.w3.org/2001/XMLSchema" xmlns:xs="http://www.w3.org/2001/XMLSchema" xmlns:p="http://schemas.microsoft.com/office/2006/metadata/properties" xmlns:ns2="5d1e3a09-c32a-4287-b78c-f92fb6a35c19" targetNamespace="http://schemas.microsoft.com/office/2006/metadata/properties" ma:root="true" ma:fieldsID="f6d3b9d5df3d11b8a9452bab3983767a" ns2:_="">
    <xsd:import namespace="5d1e3a09-c32a-4287-b78c-f92fb6a35c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e3a09-c32a-4287-b78c-f92fb6a35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AB4263-BC40-4A77-B142-A8BA9285BC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D0EF44-CD93-4913-A746-E30ABB36F902}">
  <ds:schemaRefs>
    <ds:schemaRef ds:uri="http://schemas.microsoft.com/sharepoint/v3/contenttype/forms"/>
  </ds:schemaRefs>
</ds:datastoreItem>
</file>

<file path=customXml/itemProps3.xml><?xml version="1.0" encoding="utf-8"?>
<ds:datastoreItem xmlns:ds="http://schemas.openxmlformats.org/officeDocument/2006/customXml" ds:itemID="{B096727A-DA41-4F1B-9DBB-68A250CFE671}">
  <ds:schemaRefs>
    <ds:schemaRef ds:uri="http://schemas.openxmlformats.org/officeDocument/2006/bibliography"/>
  </ds:schemaRefs>
</ds:datastoreItem>
</file>

<file path=customXml/itemProps4.xml><?xml version="1.0" encoding="utf-8"?>
<ds:datastoreItem xmlns:ds="http://schemas.openxmlformats.org/officeDocument/2006/customXml" ds:itemID="{9661FBF4-099E-462A-9F33-9D45AC1F1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e3a09-c32a-4287-b78c-f92fb6a35c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4648</Words>
  <Characters>27939</Characters>
  <Application>Microsoft Office Word</Application>
  <DocSecurity>0</DocSecurity>
  <Lines>1074</Lines>
  <Paragraphs>434</Paragraphs>
  <ScaleCrop>false</ScaleCrop>
  <Company>Ringebu kommune</Company>
  <LinksUpToDate>false</LinksUpToDate>
  <CharactersWithSpaces>32153</CharactersWithSpaces>
  <SharedDoc>false</SharedDoc>
  <HLinks>
    <vt:vector size="300" baseType="variant">
      <vt:variant>
        <vt:i4>8126580</vt:i4>
      </vt:variant>
      <vt:variant>
        <vt:i4>255</vt:i4>
      </vt:variant>
      <vt:variant>
        <vt:i4>0</vt:i4>
      </vt:variant>
      <vt:variant>
        <vt:i4>5</vt:i4>
      </vt:variant>
      <vt:variant>
        <vt:lpwstr>https://mggeo.maps.arcgis.com/apps/dashboards/7ec327e78a64484e9dca94aa8fbf5135</vt:lpwstr>
      </vt:variant>
      <vt:variant>
        <vt:lpwstr/>
      </vt:variant>
      <vt:variant>
        <vt:i4>5701654</vt:i4>
      </vt:variant>
      <vt:variant>
        <vt:i4>237</vt:i4>
      </vt:variant>
      <vt:variant>
        <vt:i4>0</vt:i4>
      </vt:variant>
      <vt:variant>
        <vt:i4>5</vt:i4>
      </vt:variant>
      <vt:variant>
        <vt:lpwstr>https://trine.atlas.vegvesen.no/</vt:lpwstr>
      </vt:variant>
      <vt:variant>
        <vt:lpwstr/>
      </vt:variant>
      <vt:variant>
        <vt:i4>3407899</vt:i4>
      </vt:variant>
      <vt:variant>
        <vt:i4>234</vt:i4>
      </vt:variant>
      <vt:variant>
        <vt:i4>0</vt:i4>
      </vt:variant>
      <vt:variant>
        <vt:i4>5</vt:i4>
      </vt:variant>
      <vt:variant>
        <vt:lpwstr>https://innlandetfylke.no/_f/p1/i8ac4cb92-adbd-455a-b887-fb0e07079422/handlingsplan-for-trafikksikkerhet-ftu-2022-2025.pdf</vt:lpwstr>
      </vt:variant>
      <vt:variant>
        <vt:lpwstr/>
      </vt:variant>
      <vt:variant>
        <vt:i4>3407899</vt:i4>
      </vt:variant>
      <vt:variant>
        <vt:i4>231</vt:i4>
      </vt:variant>
      <vt:variant>
        <vt:i4>0</vt:i4>
      </vt:variant>
      <vt:variant>
        <vt:i4>5</vt:i4>
      </vt:variant>
      <vt:variant>
        <vt:lpwstr>https://innlandetfylke.no/_f/p1/i8ac4cb92-adbd-455a-b887-fb0e07079422/handlingsplan-for-trafikksikkerhet-ftu-2022-2025.pdf</vt:lpwstr>
      </vt:variant>
      <vt:variant>
        <vt:lpwstr/>
      </vt:variant>
      <vt:variant>
        <vt:i4>7471227</vt:i4>
      </vt:variant>
      <vt:variant>
        <vt:i4>228</vt:i4>
      </vt:variant>
      <vt:variant>
        <vt:i4>0</vt:i4>
      </vt:variant>
      <vt:variant>
        <vt:i4>5</vt:i4>
      </vt:variant>
      <vt:variant>
        <vt:lpwstr>https://innlandetfylke.no/tjenester/plan-statistikk-og-folkehelse/regionale-planer-og-strategier/samferdselsplaner/</vt:lpwstr>
      </vt:variant>
      <vt:variant>
        <vt:lpwstr/>
      </vt:variant>
      <vt:variant>
        <vt:i4>7471227</vt:i4>
      </vt:variant>
      <vt:variant>
        <vt:i4>225</vt:i4>
      </vt:variant>
      <vt:variant>
        <vt:i4>0</vt:i4>
      </vt:variant>
      <vt:variant>
        <vt:i4>5</vt:i4>
      </vt:variant>
      <vt:variant>
        <vt:lpwstr>https://innlandetfylke.no/tjenester/plan-statistikk-og-folkehelse/regionale-planer-og-strategier/samferdselsplaner/</vt:lpwstr>
      </vt:variant>
      <vt:variant>
        <vt:lpwstr/>
      </vt:variant>
      <vt:variant>
        <vt:i4>720970</vt:i4>
      </vt:variant>
      <vt:variant>
        <vt:i4>222</vt:i4>
      </vt:variant>
      <vt:variant>
        <vt:i4>0</vt:i4>
      </vt:variant>
      <vt:variant>
        <vt:i4>5</vt:i4>
      </vt:variant>
      <vt:variant>
        <vt:lpwstr>https://innlandetfylke.no/tjenester/plan-statistikk-og-folkehelse/regionale-planer-og-strategier/</vt:lpwstr>
      </vt:variant>
      <vt:variant>
        <vt:lpwstr/>
      </vt:variant>
      <vt:variant>
        <vt:i4>720970</vt:i4>
      </vt:variant>
      <vt:variant>
        <vt:i4>219</vt:i4>
      </vt:variant>
      <vt:variant>
        <vt:i4>0</vt:i4>
      </vt:variant>
      <vt:variant>
        <vt:i4>5</vt:i4>
      </vt:variant>
      <vt:variant>
        <vt:lpwstr>https://innlandetfylke.no/tjenester/plan-statistikk-og-folkehelse/regionale-planer-og-strategier/</vt:lpwstr>
      </vt:variant>
      <vt:variant>
        <vt:lpwstr/>
      </vt:variant>
      <vt:variant>
        <vt:i4>524298</vt:i4>
      </vt:variant>
      <vt:variant>
        <vt:i4>216</vt:i4>
      </vt:variant>
      <vt:variant>
        <vt:i4>0</vt:i4>
      </vt:variant>
      <vt:variant>
        <vt:i4>5</vt:i4>
      </vt:variant>
      <vt:variant>
        <vt:lpwstr>https://www.mcta.no/wp-content/uploads/2025/11/nasjonal-tiltaksplan-for-trafikksikkerhet-pa-vei-2026-2029-horingsutkast1-kopi.pdf</vt:lpwstr>
      </vt:variant>
      <vt:variant>
        <vt:lpwstr/>
      </vt:variant>
      <vt:variant>
        <vt:i4>4063334</vt:i4>
      </vt:variant>
      <vt:variant>
        <vt:i4>213</vt:i4>
      </vt:variant>
      <vt:variant>
        <vt:i4>0</vt:i4>
      </vt:variant>
      <vt:variant>
        <vt:i4>5</vt:i4>
      </vt:variant>
      <vt:variant>
        <vt:lpwstr>https://www.transport.no/siteassets/dokumenter/rapporter/nasjonal-tiltaksplan-for-trafikksikkerhet-pa-vei-2022-2025.pdf</vt:lpwstr>
      </vt:variant>
      <vt:variant>
        <vt:lpwstr/>
      </vt:variant>
      <vt:variant>
        <vt:i4>524298</vt:i4>
      </vt:variant>
      <vt:variant>
        <vt:i4>210</vt:i4>
      </vt:variant>
      <vt:variant>
        <vt:i4>0</vt:i4>
      </vt:variant>
      <vt:variant>
        <vt:i4>5</vt:i4>
      </vt:variant>
      <vt:variant>
        <vt:lpwstr>https://www.mcta.no/wp-content/uploads/2025/11/nasjonal-tiltaksplan-for-trafikksikkerhet-pa-vei-2026-2029-horingsutkast1-kopi.pdf</vt:lpwstr>
      </vt:variant>
      <vt:variant>
        <vt:lpwstr/>
      </vt:variant>
      <vt:variant>
        <vt:i4>4063334</vt:i4>
      </vt:variant>
      <vt:variant>
        <vt:i4>207</vt:i4>
      </vt:variant>
      <vt:variant>
        <vt:i4>0</vt:i4>
      </vt:variant>
      <vt:variant>
        <vt:i4>5</vt:i4>
      </vt:variant>
      <vt:variant>
        <vt:lpwstr>https://www.transport.no/siteassets/dokumenter/rapporter/nasjonal-tiltaksplan-for-trafikksikkerhet-pa-vei-2022-2025.pdf</vt:lpwstr>
      </vt:variant>
      <vt:variant>
        <vt:lpwstr/>
      </vt:variant>
      <vt:variant>
        <vt:i4>4456460</vt:i4>
      </vt:variant>
      <vt:variant>
        <vt:i4>204</vt:i4>
      </vt:variant>
      <vt:variant>
        <vt:i4>0</vt:i4>
      </vt:variant>
      <vt:variant>
        <vt:i4>5</vt:i4>
      </vt:variant>
      <vt:variant>
        <vt:lpwstr>https://www.tryggtrafikk.no/barnehage-og-skole/barnas-transportplan/</vt:lpwstr>
      </vt:variant>
      <vt:variant>
        <vt:lpwstr/>
      </vt:variant>
      <vt:variant>
        <vt:i4>4456460</vt:i4>
      </vt:variant>
      <vt:variant>
        <vt:i4>201</vt:i4>
      </vt:variant>
      <vt:variant>
        <vt:i4>0</vt:i4>
      </vt:variant>
      <vt:variant>
        <vt:i4>5</vt:i4>
      </vt:variant>
      <vt:variant>
        <vt:lpwstr>https://www.tryggtrafikk.no/barnehage-og-skole/barnas-transportplan/</vt:lpwstr>
      </vt:variant>
      <vt:variant>
        <vt:lpwstr/>
      </vt:variant>
      <vt:variant>
        <vt:i4>4456451</vt:i4>
      </vt:variant>
      <vt:variant>
        <vt:i4>198</vt:i4>
      </vt:variant>
      <vt:variant>
        <vt:i4>0</vt:i4>
      </vt:variant>
      <vt:variant>
        <vt:i4>5</vt:i4>
      </vt:variant>
      <vt:variant>
        <vt:lpwstr>https://www.regjeringen.no/no/dokumenter/meld.-st.-14-20232024/id3030714/</vt:lpwstr>
      </vt:variant>
      <vt:variant>
        <vt:lpwstr/>
      </vt:variant>
      <vt:variant>
        <vt:i4>2687081</vt:i4>
      </vt:variant>
      <vt:variant>
        <vt:i4>195</vt:i4>
      </vt:variant>
      <vt:variant>
        <vt:i4>0</vt:i4>
      </vt:variant>
      <vt:variant>
        <vt:i4>5</vt:i4>
      </vt:variant>
      <vt:variant>
        <vt:lpwstr>https://www.tryggtrafikk.no/kunnskap-om-trafikksikkerhet/trafikk-og-mobilitetsopplaering/henvisninger/</vt:lpwstr>
      </vt:variant>
      <vt:variant>
        <vt:lpwstr/>
      </vt:variant>
      <vt:variant>
        <vt:i4>5046275</vt:i4>
      </vt:variant>
      <vt:variant>
        <vt:i4>192</vt:i4>
      </vt:variant>
      <vt:variant>
        <vt:i4>0</vt:i4>
      </vt:variant>
      <vt:variant>
        <vt:i4>5</vt:i4>
      </vt:variant>
      <vt:variant>
        <vt:lpwstr>https://www.regjeringen.no/no/dokumenter/meld.-st.-40-20152016/id2513038/</vt:lpwstr>
      </vt:variant>
      <vt:variant>
        <vt:lpwstr/>
      </vt:variant>
      <vt:variant>
        <vt:i4>5046275</vt:i4>
      </vt:variant>
      <vt:variant>
        <vt:i4>189</vt:i4>
      </vt:variant>
      <vt:variant>
        <vt:i4>0</vt:i4>
      </vt:variant>
      <vt:variant>
        <vt:i4>5</vt:i4>
      </vt:variant>
      <vt:variant>
        <vt:lpwstr>https://www.regjeringen.no/no/dokumenter/meld.-st.-40-20152016/id2513038/</vt:lpwstr>
      </vt:variant>
      <vt:variant>
        <vt:lpwstr/>
      </vt:variant>
      <vt:variant>
        <vt:i4>2031665</vt:i4>
      </vt:variant>
      <vt:variant>
        <vt:i4>182</vt:i4>
      </vt:variant>
      <vt:variant>
        <vt:i4>0</vt:i4>
      </vt:variant>
      <vt:variant>
        <vt:i4>5</vt:i4>
      </vt:variant>
      <vt:variant>
        <vt:lpwstr/>
      </vt:variant>
      <vt:variant>
        <vt:lpwstr>_Toc214959290</vt:lpwstr>
      </vt:variant>
      <vt:variant>
        <vt:i4>1966129</vt:i4>
      </vt:variant>
      <vt:variant>
        <vt:i4>176</vt:i4>
      </vt:variant>
      <vt:variant>
        <vt:i4>0</vt:i4>
      </vt:variant>
      <vt:variant>
        <vt:i4>5</vt:i4>
      </vt:variant>
      <vt:variant>
        <vt:lpwstr/>
      </vt:variant>
      <vt:variant>
        <vt:lpwstr>_Toc214959289</vt:lpwstr>
      </vt:variant>
      <vt:variant>
        <vt:i4>1966129</vt:i4>
      </vt:variant>
      <vt:variant>
        <vt:i4>170</vt:i4>
      </vt:variant>
      <vt:variant>
        <vt:i4>0</vt:i4>
      </vt:variant>
      <vt:variant>
        <vt:i4>5</vt:i4>
      </vt:variant>
      <vt:variant>
        <vt:lpwstr/>
      </vt:variant>
      <vt:variant>
        <vt:lpwstr>_Toc214959288</vt:lpwstr>
      </vt:variant>
      <vt:variant>
        <vt:i4>1966129</vt:i4>
      </vt:variant>
      <vt:variant>
        <vt:i4>164</vt:i4>
      </vt:variant>
      <vt:variant>
        <vt:i4>0</vt:i4>
      </vt:variant>
      <vt:variant>
        <vt:i4>5</vt:i4>
      </vt:variant>
      <vt:variant>
        <vt:lpwstr/>
      </vt:variant>
      <vt:variant>
        <vt:lpwstr>_Toc214959287</vt:lpwstr>
      </vt:variant>
      <vt:variant>
        <vt:i4>1966129</vt:i4>
      </vt:variant>
      <vt:variant>
        <vt:i4>158</vt:i4>
      </vt:variant>
      <vt:variant>
        <vt:i4>0</vt:i4>
      </vt:variant>
      <vt:variant>
        <vt:i4>5</vt:i4>
      </vt:variant>
      <vt:variant>
        <vt:lpwstr/>
      </vt:variant>
      <vt:variant>
        <vt:lpwstr>_Toc214959286</vt:lpwstr>
      </vt:variant>
      <vt:variant>
        <vt:i4>1966129</vt:i4>
      </vt:variant>
      <vt:variant>
        <vt:i4>152</vt:i4>
      </vt:variant>
      <vt:variant>
        <vt:i4>0</vt:i4>
      </vt:variant>
      <vt:variant>
        <vt:i4>5</vt:i4>
      </vt:variant>
      <vt:variant>
        <vt:lpwstr/>
      </vt:variant>
      <vt:variant>
        <vt:lpwstr>_Toc214959285</vt:lpwstr>
      </vt:variant>
      <vt:variant>
        <vt:i4>1966129</vt:i4>
      </vt:variant>
      <vt:variant>
        <vt:i4>146</vt:i4>
      </vt:variant>
      <vt:variant>
        <vt:i4>0</vt:i4>
      </vt:variant>
      <vt:variant>
        <vt:i4>5</vt:i4>
      </vt:variant>
      <vt:variant>
        <vt:lpwstr/>
      </vt:variant>
      <vt:variant>
        <vt:lpwstr>_Toc214959284</vt:lpwstr>
      </vt:variant>
      <vt:variant>
        <vt:i4>1966129</vt:i4>
      </vt:variant>
      <vt:variant>
        <vt:i4>140</vt:i4>
      </vt:variant>
      <vt:variant>
        <vt:i4>0</vt:i4>
      </vt:variant>
      <vt:variant>
        <vt:i4>5</vt:i4>
      </vt:variant>
      <vt:variant>
        <vt:lpwstr/>
      </vt:variant>
      <vt:variant>
        <vt:lpwstr>_Toc214959283</vt:lpwstr>
      </vt:variant>
      <vt:variant>
        <vt:i4>1966129</vt:i4>
      </vt:variant>
      <vt:variant>
        <vt:i4>134</vt:i4>
      </vt:variant>
      <vt:variant>
        <vt:i4>0</vt:i4>
      </vt:variant>
      <vt:variant>
        <vt:i4>5</vt:i4>
      </vt:variant>
      <vt:variant>
        <vt:lpwstr/>
      </vt:variant>
      <vt:variant>
        <vt:lpwstr>_Toc214959282</vt:lpwstr>
      </vt:variant>
      <vt:variant>
        <vt:i4>1966129</vt:i4>
      </vt:variant>
      <vt:variant>
        <vt:i4>128</vt:i4>
      </vt:variant>
      <vt:variant>
        <vt:i4>0</vt:i4>
      </vt:variant>
      <vt:variant>
        <vt:i4>5</vt:i4>
      </vt:variant>
      <vt:variant>
        <vt:lpwstr/>
      </vt:variant>
      <vt:variant>
        <vt:lpwstr>_Toc214959281</vt:lpwstr>
      </vt:variant>
      <vt:variant>
        <vt:i4>1966129</vt:i4>
      </vt:variant>
      <vt:variant>
        <vt:i4>122</vt:i4>
      </vt:variant>
      <vt:variant>
        <vt:i4>0</vt:i4>
      </vt:variant>
      <vt:variant>
        <vt:i4>5</vt:i4>
      </vt:variant>
      <vt:variant>
        <vt:lpwstr/>
      </vt:variant>
      <vt:variant>
        <vt:lpwstr>_Toc214959280</vt:lpwstr>
      </vt:variant>
      <vt:variant>
        <vt:i4>1114161</vt:i4>
      </vt:variant>
      <vt:variant>
        <vt:i4>116</vt:i4>
      </vt:variant>
      <vt:variant>
        <vt:i4>0</vt:i4>
      </vt:variant>
      <vt:variant>
        <vt:i4>5</vt:i4>
      </vt:variant>
      <vt:variant>
        <vt:lpwstr/>
      </vt:variant>
      <vt:variant>
        <vt:lpwstr>_Toc214959279</vt:lpwstr>
      </vt:variant>
      <vt:variant>
        <vt:i4>1114161</vt:i4>
      </vt:variant>
      <vt:variant>
        <vt:i4>110</vt:i4>
      </vt:variant>
      <vt:variant>
        <vt:i4>0</vt:i4>
      </vt:variant>
      <vt:variant>
        <vt:i4>5</vt:i4>
      </vt:variant>
      <vt:variant>
        <vt:lpwstr/>
      </vt:variant>
      <vt:variant>
        <vt:lpwstr>_Toc214959278</vt:lpwstr>
      </vt:variant>
      <vt:variant>
        <vt:i4>1114161</vt:i4>
      </vt:variant>
      <vt:variant>
        <vt:i4>104</vt:i4>
      </vt:variant>
      <vt:variant>
        <vt:i4>0</vt:i4>
      </vt:variant>
      <vt:variant>
        <vt:i4>5</vt:i4>
      </vt:variant>
      <vt:variant>
        <vt:lpwstr/>
      </vt:variant>
      <vt:variant>
        <vt:lpwstr>_Toc214959277</vt:lpwstr>
      </vt:variant>
      <vt:variant>
        <vt:i4>1114161</vt:i4>
      </vt:variant>
      <vt:variant>
        <vt:i4>98</vt:i4>
      </vt:variant>
      <vt:variant>
        <vt:i4>0</vt:i4>
      </vt:variant>
      <vt:variant>
        <vt:i4>5</vt:i4>
      </vt:variant>
      <vt:variant>
        <vt:lpwstr/>
      </vt:variant>
      <vt:variant>
        <vt:lpwstr>_Toc214959276</vt:lpwstr>
      </vt:variant>
      <vt:variant>
        <vt:i4>1114161</vt:i4>
      </vt:variant>
      <vt:variant>
        <vt:i4>92</vt:i4>
      </vt:variant>
      <vt:variant>
        <vt:i4>0</vt:i4>
      </vt:variant>
      <vt:variant>
        <vt:i4>5</vt:i4>
      </vt:variant>
      <vt:variant>
        <vt:lpwstr/>
      </vt:variant>
      <vt:variant>
        <vt:lpwstr>_Toc214959275</vt:lpwstr>
      </vt:variant>
      <vt:variant>
        <vt:i4>1114161</vt:i4>
      </vt:variant>
      <vt:variant>
        <vt:i4>86</vt:i4>
      </vt:variant>
      <vt:variant>
        <vt:i4>0</vt:i4>
      </vt:variant>
      <vt:variant>
        <vt:i4>5</vt:i4>
      </vt:variant>
      <vt:variant>
        <vt:lpwstr/>
      </vt:variant>
      <vt:variant>
        <vt:lpwstr>_Toc214959274</vt:lpwstr>
      </vt:variant>
      <vt:variant>
        <vt:i4>1114161</vt:i4>
      </vt:variant>
      <vt:variant>
        <vt:i4>80</vt:i4>
      </vt:variant>
      <vt:variant>
        <vt:i4>0</vt:i4>
      </vt:variant>
      <vt:variant>
        <vt:i4>5</vt:i4>
      </vt:variant>
      <vt:variant>
        <vt:lpwstr/>
      </vt:variant>
      <vt:variant>
        <vt:lpwstr>_Toc214959273</vt:lpwstr>
      </vt:variant>
      <vt:variant>
        <vt:i4>1114161</vt:i4>
      </vt:variant>
      <vt:variant>
        <vt:i4>74</vt:i4>
      </vt:variant>
      <vt:variant>
        <vt:i4>0</vt:i4>
      </vt:variant>
      <vt:variant>
        <vt:i4>5</vt:i4>
      </vt:variant>
      <vt:variant>
        <vt:lpwstr/>
      </vt:variant>
      <vt:variant>
        <vt:lpwstr>_Toc214959272</vt:lpwstr>
      </vt:variant>
      <vt:variant>
        <vt:i4>1114161</vt:i4>
      </vt:variant>
      <vt:variant>
        <vt:i4>68</vt:i4>
      </vt:variant>
      <vt:variant>
        <vt:i4>0</vt:i4>
      </vt:variant>
      <vt:variant>
        <vt:i4>5</vt:i4>
      </vt:variant>
      <vt:variant>
        <vt:lpwstr/>
      </vt:variant>
      <vt:variant>
        <vt:lpwstr>_Toc214959271</vt:lpwstr>
      </vt:variant>
      <vt:variant>
        <vt:i4>1114161</vt:i4>
      </vt:variant>
      <vt:variant>
        <vt:i4>62</vt:i4>
      </vt:variant>
      <vt:variant>
        <vt:i4>0</vt:i4>
      </vt:variant>
      <vt:variant>
        <vt:i4>5</vt:i4>
      </vt:variant>
      <vt:variant>
        <vt:lpwstr/>
      </vt:variant>
      <vt:variant>
        <vt:lpwstr>_Toc214959270</vt:lpwstr>
      </vt:variant>
      <vt:variant>
        <vt:i4>1048625</vt:i4>
      </vt:variant>
      <vt:variant>
        <vt:i4>56</vt:i4>
      </vt:variant>
      <vt:variant>
        <vt:i4>0</vt:i4>
      </vt:variant>
      <vt:variant>
        <vt:i4>5</vt:i4>
      </vt:variant>
      <vt:variant>
        <vt:lpwstr/>
      </vt:variant>
      <vt:variant>
        <vt:lpwstr>_Toc214959269</vt:lpwstr>
      </vt:variant>
      <vt:variant>
        <vt:i4>1048625</vt:i4>
      </vt:variant>
      <vt:variant>
        <vt:i4>50</vt:i4>
      </vt:variant>
      <vt:variant>
        <vt:i4>0</vt:i4>
      </vt:variant>
      <vt:variant>
        <vt:i4>5</vt:i4>
      </vt:variant>
      <vt:variant>
        <vt:lpwstr/>
      </vt:variant>
      <vt:variant>
        <vt:lpwstr>_Toc214959268</vt:lpwstr>
      </vt:variant>
      <vt:variant>
        <vt:i4>1048625</vt:i4>
      </vt:variant>
      <vt:variant>
        <vt:i4>44</vt:i4>
      </vt:variant>
      <vt:variant>
        <vt:i4>0</vt:i4>
      </vt:variant>
      <vt:variant>
        <vt:i4>5</vt:i4>
      </vt:variant>
      <vt:variant>
        <vt:lpwstr/>
      </vt:variant>
      <vt:variant>
        <vt:lpwstr>_Toc214959267</vt:lpwstr>
      </vt:variant>
      <vt:variant>
        <vt:i4>1048625</vt:i4>
      </vt:variant>
      <vt:variant>
        <vt:i4>38</vt:i4>
      </vt:variant>
      <vt:variant>
        <vt:i4>0</vt:i4>
      </vt:variant>
      <vt:variant>
        <vt:i4>5</vt:i4>
      </vt:variant>
      <vt:variant>
        <vt:lpwstr/>
      </vt:variant>
      <vt:variant>
        <vt:lpwstr>_Toc214959266</vt:lpwstr>
      </vt:variant>
      <vt:variant>
        <vt:i4>1048625</vt:i4>
      </vt:variant>
      <vt:variant>
        <vt:i4>32</vt:i4>
      </vt:variant>
      <vt:variant>
        <vt:i4>0</vt:i4>
      </vt:variant>
      <vt:variant>
        <vt:i4>5</vt:i4>
      </vt:variant>
      <vt:variant>
        <vt:lpwstr/>
      </vt:variant>
      <vt:variant>
        <vt:lpwstr>_Toc214959265</vt:lpwstr>
      </vt:variant>
      <vt:variant>
        <vt:i4>1048625</vt:i4>
      </vt:variant>
      <vt:variant>
        <vt:i4>26</vt:i4>
      </vt:variant>
      <vt:variant>
        <vt:i4>0</vt:i4>
      </vt:variant>
      <vt:variant>
        <vt:i4>5</vt:i4>
      </vt:variant>
      <vt:variant>
        <vt:lpwstr/>
      </vt:variant>
      <vt:variant>
        <vt:lpwstr>_Toc214959264</vt:lpwstr>
      </vt:variant>
      <vt:variant>
        <vt:i4>1048625</vt:i4>
      </vt:variant>
      <vt:variant>
        <vt:i4>20</vt:i4>
      </vt:variant>
      <vt:variant>
        <vt:i4>0</vt:i4>
      </vt:variant>
      <vt:variant>
        <vt:i4>5</vt:i4>
      </vt:variant>
      <vt:variant>
        <vt:lpwstr/>
      </vt:variant>
      <vt:variant>
        <vt:lpwstr>_Toc214959263</vt:lpwstr>
      </vt:variant>
      <vt:variant>
        <vt:i4>1048625</vt:i4>
      </vt:variant>
      <vt:variant>
        <vt:i4>14</vt:i4>
      </vt:variant>
      <vt:variant>
        <vt:i4>0</vt:i4>
      </vt:variant>
      <vt:variant>
        <vt:i4>5</vt:i4>
      </vt:variant>
      <vt:variant>
        <vt:lpwstr/>
      </vt:variant>
      <vt:variant>
        <vt:lpwstr>_Toc214959262</vt:lpwstr>
      </vt:variant>
      <vt:variant>
        <vt:i4>1048625</vt:i4>
      </vt:variant>
      <vt:variant>
        <vt:i4>8</vt:i4>
      </vt:variant>
      <vt:variant>
        <vt:i4>0</vt:i4>
      </vt:variant>
      <vt:variant>
        <vt:i4>5</vt:i4>
      </vt:variant>
      <vt:variant>
        <vt:lpwstr/>
      </vt:variant>
      <vt:variant>
        <vt:lpwstr>_Toc214959261</vt:lpwstr>
      </vt:variant>
      <vt:variant>
        <vt:i4>1048625</vt:i4>
      </vt:variant>
      <vt:variant>
        <vt:i4>2</vt:i4>
      </vt:variant>
      <vt:variant>
        <vt:i4>0</vt:i4>
      </vt:variant>
      <vt:variant>
        <vt:i4>5</vt:i4>
      </vt:variant>
      <vt:variant>
        <vt:lpwstr/>
      </vt:variant>
      <vt:variant>
        <vt:lpwstr>_Toc214959260</vt:lpwstr>
      </vt:variant>
      <vt:variant>
        <vt:i4>7143510</vt:i4>
      </vt:variant>
      <vt:variant>
        <vt:i4>0</vt:i4>
      </vt:variant>
      <vt:variant>
        <vt:i4>0</vt:i4>
      </vt:variant>
      <vt:variant>
        <vt:i4>5</vt:i4>
      </vt:variant>
      <vt:variant>
        <vt:lpwstr>mailto:omar.salah@ringebu.kommune.no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Skansgård</dc:creator>
  <cp:keywords/>
  <cp:lastModifiedBy>Torun Ydsti Agdestein</cp:lastModifiedBy>
  <cp:revision>2</cp:revision>
  <dcterms:created xsi:type="dcterms:W3CDTF">2025-12-15T12:00:00Z</dcterms:created>
  <dcterms:modified xsi:type="dcterms:W3CDTF">2025-12-15T12:00:00Z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0x01010059A3794850579946B9644D1D2FACCA47</vt:lpwstr>
  </property>
  <property fmtid="{D5CDD505-2E9C-101B-9397-08002B2CF9AE}" pid="3" name="MediaServiceImageTags">
    <vt:lpwstr/>
  </property>
  <property fmtid="{D5CDD505-2E9C-101B-9397-08002B2CF9AE}" pid="4" name="docLang">
    <vt:lpwstr>nb</vt:lpwstr>
  </property>
</Properties>
</file>